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D0F" w:rsidRPr="00550D0F" w:rsidRDefault="00550D0F" w:rsidP="00550D0F">
      <w:pPr>
        <w:rPr>
          <w:b/>
          <w:bCs/>
          <w:lang w:val="es-ES"/>
        </w:rPr>
      </w:pPr>
      <w:r w:rsidRPr="00550D0F">
        <w:rPr>
          <w:b/>
          <w:bCs/>
          <w:lang w:val="es-ES"/>
        </w:rPr>
        <w:t xml:space="preserve">En la Semana 4: Socialización y Construcción de la Identidad </w:t>
      </w:r>
      <w:r w:rsidRPr="00550D0F">
        <w:rPr>
          <w:b/>
          <w:bCs/>
          <w:lang w:val="es-ES"/>
        </w:rPr>
        <w:t>Bíblica</w:t>
      </w:r>
      <w:r>
        <w:rPr>
          <w:b/>
          <w:bCs/>
          <w:lang w:val="es-ES"/>
        </w:rPr>
        <w:t>-</w:t>
      </w:r>
      <w:proofErr w:type="gramStart"/>
      <w:r>
        <w:rPr>
          <w:b/>
          <w:bCs/>
          <w:lang w:val="es-ES"/>
        </w:rPr>
        <w:t>Cristiana</w:t>
      </w:r>
      <w:proofErr w:type="gramEnd"/>
    </w:p>
    <w:p w:rsidR="00550D0F" w:rsidRDefault="00550D0F" w:rsidP="00550D0F">
      <w:pPr>
        <w:rPr>
          <w:lang w:val="es-ES"/>
        </w:rPr>
      </w:pPr>
    </w:p>
    <w:p w:rsidR="00550D0F" w:rsidRPr="00524A58" w:rsidRDefault="00550D0F" w:rsidP="00550D0F">
      <w:pPr>
        <w:rPr>
          <w:lang w:val="es-ES"/>
        </w:rPr>
      </w:pPr>
      <w:r>
        <w:rPr>
          <w:lang w:val="es-ES"/>
        </w:rPr>
        <w:t xml:space="preserve">En esta semana, </w:t>
      </w:r>
      <w:r w:rsidRPr="00524A58">
        <w:rPr>
          <w:lang w:val="es-ES"/>
        </w:rPr>
        <w:t xml:space="preserve">exploraremos cómo los cristianos desarrollan y fortalecen su identidad en el contexto de su fe y cómo la socialización influye en esta construcción de identidad. La socialización es el proceso mediante el cual las personas aprenden y adoptan los valores, normas y creencias de la sociedad en la que viven. Para </w:t>
      </w:r>
      <w:r>
        <w:rPr>
          <w:lang w:val="es-ES"/>
        </w:rPr>
        <w:t>la iglesia</w:t>
      </w:r>
      <w:r w:rsidRPr="00524A58">
        <w:rPr>
          <w:lang w:val="es-ES"/>
        </w:rPr>
        <w:t>, este proceso es especialmente importante, ya que debe aprender a vivir en el mundo sin perder su identidad en Cristo y los valores del Evangelio.</w:t>
      </w:r>
    </w:p>
    <w:p w:rsidR="00550D0F" w:rsidRPr="00524A58" w:rsidRDefault="00550D0F" w:rsidP="00550D0F">
      <w:pPr>
        <w:rPr>
          <w:lang w:val="es-ES"/>
        </w:rPr>
      </w:pPr>
    </w:p>
    <w:p w:rsidR="00550D0F" w:rsidRPr="003F099F" w:rsidRDefault="00550D0F" w:rsidP="00550D0F">
      <w:pPr>
        <w:rPr>
          <w:b/>
          <w:bCs/>
          <w:lang w:val="es-ES"/>
        </w:rPr>
      </w:pPr>
      <w:r w:rsidRPr="003F099F">
        <w:rPr>
          <w:b/>
          <w:bCs/>
          <w:lang w:val="es-ES"/>
        </w:rPr>
        <w:t>Objetivos de la Semana</w:t>
      </w:r>
      <w:r w:rsidR="003F099F" w:rsidRPr="003F099F">
        <w:rPr>
          <w:b/>
          <w:bCs/>
          <w:lang w:val="es-ES"/>
        </w:rPr>
        <w:t>:</w:t>
      </w:r>
    </w:p>
    <w:p w:rsidR="003F099F" w:rsidRDefault="003F099F" w:rsidP="00550D0F">
      <w:pPr>
        <w:rPr>
          <w:lang w:val="es-ES"/>
        </w:rPr>
      </w:pPr>
    </w:p>
    <w:p w:rsidR="003F099F" w:rsidRDefault="003F099F" w:rsidP="003F099F">
      <w:pPr>
        <w:rPr>
          <w:lang w:val="es-ES"/>
        </w:rPr>
      </w:pPr>
      <w:r>
        <w:rPr>
          <w:lang w:val="es-ES"/>
        </w:rPr>
        <w:t xml:space="preserve"> </w:t>
      </w:r>
      <w:r w:rsidR="00550D0F" w:rsidRPr="00524A58">
        <w:rPr>
          <w:lang w:val="es-ES"/>
        </w:rPr>
        <w:t>1.</w:t>
      </w:r>
      <w:r>
        <w:rPr>
          <w:lang w:val="es-ES"/>
        </w:rPr>
        <w:t xml:space="preserve"> </w:t>
      </w:r>
      <w:r w:rsidR="00550D0F" w:rsidRPr="00524A58">
        <w:rPr>
          <w:lang w:val="es-ES"/>
        </w:rPr>
        <w:t>Comprender el proceso de socialización y su impacto en la construcción de la identidad.</w:t>
      </w:r>
      <w:r>
        <w:rPr>
          <w:lang w:val="es-ES"/>
        </w:rPr>
        <w:t xml:space="preserve"> </w:t>
      </w:r>
    </w:p>
    <w:p w:rsidR="00550D0F" w:rsidRPr="00524A58" w:rsidRDefault="003F099F" w:rsidP="003F099F">
      <w:pPr>
        <w:rPr>
          <w:lang w:val="es-ES"/>
        </w:rPr>
      </w:pPr>
      <w:r>
        <w:rPr>
          <w:lang w:val="es-ES"/>
        </w:rPr>
        <w:t xml:space="preserve"> </w:t>
      </w:r>
      <w:r w:rsidR="00550D0F" w:rsidRPr="00524A58">
        <w:rPr>
          <w:lang w:val="es-ES"/>
        </w:rPr>
        <w:t>2.</w:t>
      </w:r>
      <w:r>
        <w:rPr>
          <w:lang w:val="es-ES"/>
        </w:rPr>
        <w:t xml:space="preserve"> </w:t>
      </w:r>
      <w:r w:rsidR="00550D0F" w:rsidRPr="00524A58">
        <w:rPr>
          <w:lang w:val="es-ES"/>
        </w:rPr>
        <w:t xml:space="preserve">Analizar cómo la identidad cristiana se forma y fortalece a través de la fe y la comunidad </w:t>
      </w:r>
      <w:r>
        <w:rPr>
          <w:lang w:val="es-ES"/>
        </w:rPr>
        <w:t xml:space="preserve">  </w:t>
      </w:r>
      <w:r w:rsidR="00550D0F" w:rsidRPr="00524A58">
        <w:rPr>
          <w:lang w:val="es-ES"/>
        </w:rPr>
        <w:t>cristiana.</w:t>
      </w:r>
    </w:p>
    <w:p w:rsidR="00550D0F" w:rsidRPr="00524A58" w:rsidRDefault="00550D0F" w:rsidP="003F099F">
      <w:pPr>
        <w:ind w:left="60"/>
        <w:rPr>
          <w:lang w:val="es-ES"/>
        </w:rPr>
      </w:pPr>
      <w:r w:rsidRPr="00524A58">
        <w:rPr>
          <w:lang w:val="es-ES"/>
        </w:rPr>
        <w:t>3.</w:t>
      </w:r>
      <w:r w:rsidR="003F099F">
        <w:rPr>
          <w:lang w:val="es-ES"/>
        </w:rPr>
        <w:t xml:space="preserve">  </w:t>
      </w:r>
      <w:r w:rsidRPr="00524A58">
        <w:rPr>
          <w:lang w:val="es-ES"/>
        </w:rPr>
        <w:t xml:space="preserve">Reflexionar sobre el papel de la familia, la iglesia y la comunidad en el desarrollo de una </w:t>
      </w:r>
      <w:r w:rsidR="003F099F">
        <w:rPr>
          <w:lang w:val="es-ES"/>
        </w:rPr>
        <w:t xml:space="preserve">  </w:t>
      </w:r>
      <w:r w:rsidRPr="00524A58">
        <w:rPr>
          <w:lang w:val="es-ES"/>
        </w:rPr>
        <w:t>identidad cristiana sólida.</w:t>
      </w:r>
    </w:p>
    <w:p w:rsidR="00550D0F" w:rsidRPr="00524A58" w:rsidRDefault="003F099F" w:rsidP="00550D0F">
      <w:pPr>
        <w:rPr>
          <w:lang w:val="es-ES"/>
        </w:rPr>
      </w:pPr>
      <w:r>
        <w:rPr>
          <w:lang w:val="es-ES"/>
        </w:rPr>
        <w:t xml:space="preserve"> </w:t>
      </w:r>
      <w:r w:rsidR="00550D0F" w:rsidRPr="00524A58">
        <w:rPr>
          <w:lang w:val="es-ES"/>
        </w:rPr>
        <w:t>4.</w:t>
      </w:r>
      <w:r>
        <w:rPr>
          <w:lang w:val="es-ES"/>
        </w:rPr>
        <w:t xml:space="preserve"> </w:t>
      </w:r>
      <w:r w:rsidR="00550D0F" w:rsidRPr="00524A58">
        <w:rPr>
          <w:lang w:val="es-ES"/>
        </w:rPr>
        <w:t>Identificar los desafíos de vivir una identidad cristiana en una cultura secular.</w:t>
      </w:r>
    </w:p>
    <w:p w:rsidR="00550D0F" w:rsidRPr="00524A58" w:rsidRDefault="00550D0F" w:rsidP="00550D0F">
      <w:pPr>
        <w:rPr>
          <w:lang w:val="es-ES"/>
        </w:rPr>
      </w:pPr>
    </w:p>
    <w:p w:rsidR="00550D0F" w:rsidRPr="00524A58" w:rsidRDefault="00550D0F" w:rsidP="00550D0F">
      <w:pPr>
        <w:rPr>
          <w:lang w:val="es-ES"/>
        </w:rPr>
      </w:pPr>
      <w:r w:rsidRPr="00524A58">
        <w:rPr>
          <w:lang w:val="es-ES"/>
        </w:rPr>
        <w:t>Temas de Estudio</w:t>
      </w:r>
    </w:p>
    <w:p w:rsidR="00550D0F" w:rsidRPr="00524A58" w:rsidRDefault="00550D0F" w:rsidP="00550D0F">
      <w:pPr>
        <w:rPr>
          <w:lang w:val="es-ES"/>
        </w:rPr>
      </w:pPr>
    </w:p>
    <w:p w:rsidR="00550D0F" w:rsidRPr="003F099F" w:rsidRDefault="00550D0F" w:rsidP="00550D0F">
      <w:pPr>
        <w:rPr>
          <w:b/>
          <w:bCs/>
          <w:lang w:val="es-ES"/>
        </w:rPr>
      </w:pPr>
      <w:r w:rsidRPr="003F099F">
        <w:rPr>
          <w:b/>
          <w:bCs/>
          <w:lang w:val="es-ES"/>
        </w:rPr>
        <w:t>1. Socialización y Formación de Identidad</w:t>
      </w:r>
    </w:p>
    <w:p w:rsidR="003F099F" w:rsidRDefault="003F099F" w:rsidP="00550D0F">
      <w:pPr>
        <w:rPr>
          <w:lang w:val="es-ES"/>
        </w:rPr>
      </w:pPr>
    </w:p>
    <w:p w:rsidR="00550D0F" w:rsidRPr="003F099F" w:rsidRDefault="00550D0F" w:rsidP="003F099F">
      <w:pPr>
        <w:pStyle w:val="ListParagraph"/>
        <w:numPr>
          <w:ilvl w:val="0"/>
          <w:numId w:val="10"/>
        </w:numPr>
        <w:rPr>
          <w:lang w:val="es-ES"/>
        </w:rPr>
      </w:pPr>
      <w:r w:rsidRPr="003F099F">
        <w:rPr>
          <w:lang w:val="es-ES"/>
        </w:rPr>
        <w:t>Definición de Socialización: Proceso a través del cual los individuos aprenden los valores, normas, y roles de la sociedad.</w:t>
      </w:r>
    </w:p>
    <w:p w:rsidR="00550D0F" w:rsidRPr="003F099F" w:rsidRDefault="00550D0F" w:rsidP="003F099F">
      <w:pPr>
        <w:pStyle w:val="ListParagraph"/>
        <w:numPr>
          <w:ilvl w:val="0"/>
          <w:numId w:val="10"/>
        </w:numPr>
        <w:rPr>
          <w:lang w:val="es-ES"/>
        </w:rPr>
      </w:pPr>
      <w:r w:rsidRPr="003F099F">
        <w:rPr>
          <w:lang w:val="es-ES"/>
        </w:rPr>
        <w:t>Construcción de la Identidad: La identidad es el sentido de quiénes somos, incluyendo nuestros valores, creencias y propósito en la vida.</w:t>
      </w:r>
    </w:p>
    <w:p w:rsidR="00550D0F" w:rsidRDefault="00550D0F" w:rsidP="003F099F">
      <w:pPr>
        <w:pStyle w:val="ListParagraph"/>
        <w:numPr>
          <w:ilvl w:val="0"/>
          <w:numId w:val="10"/>
        </w:numPr>
        <w:rPr>
          <w:lang w:val="es-ES"/>
        </w:rPr>
      </w:pPr>
      <w:r w:rsidRPr="003F099F">
        <w:rPr>
          <w:lang w:val="es-ES"/>
        </w:rPr>
        <w:t>Agentes de Socialización: Familia, escuela, medios de comunicación, amigos y comunidad religiosa.</w:t>
      </w:r>
    </w:p>
    <w:p w:rsidR="008073F6" w:rsidRDefault="008073F6" w:rsidP="008073F6">
      <w:pPr>
        <w:rPr>
          <w:lang w:val="es-ES"/>
        </w:rPr>
      </w:pPr>
    </w:p>
    <w:p w:rsidR="008073F6" w:rsidRPr="008073F6" w:rsidRDefault="008073F6" w:rsidP="008073F6">
      <w:pPr>
        <w:rPr>
          <w:lang w:val="es-ES"/>
        </w:rPr>
      </w:pPr>
      <w:r w:rsidRPr="008073F6">
        <w:rPr>
          <w:lang w:val="es-ES"/>
        </w:rPr>
        <w:t>Socialización y formación de identidad son conceptos centrales en la sociología y la psicología social. La socialización es el proceso mediante el cual los individuos aprenden e internalizan las normas, valores, y creencias de la sociedad, lo cual les permite funcionar como miembros activos de la comunidad. A través de este proceso, las personas forman su identidad, es decir, el sentido de quiénes son y su lugar en el mundo.</w:t>
      </w:r>
    </w:p>
    <w:p w:rsidR="008073F6" w:rsidRPr="008073F6" w:rsidRDefault="008073F6" w:rsidP="008073F6">
      <w:pPr>
        <w:rPr>
          <w:lang w:val="es-ES"/>
        </w:rPr>
      </w:pPr>
    </w:p>
    <w:p w:rsidR="008073F6" w:rsidRPr="008073F6" w:rsidRDefault="008073F6" w:rsidP="008073F6">
      <w:pPr>
        <w:rPr>
          <w:lang w:val="es-ES"/>
        </w:rPr>
      </w:pPr>
      <w:r>
        <w:rPr>
          <w:lang w:val="es-ES"/>
        </w:rPr>
        <w:t xml:space="preserve">A) </w:t>
      </w:r>
      <w:r w:rsidRPr="008073F6">
        <w:rPr>
          <w:lang w:val="es-ES"/>
        </w:rPr>
        <w:t>¿</w:t>
      </w:r>
      <w:r w:rsidRPr="008073F6">
        <w:rPr>
          <w:lang w:val="es-ES"/>
        </w:rPr>
        <w:t>Qué es la Socialización?</w:t>
      </w:r>
    </w:p>
    <w:p w:rsidR="008073F6" w:rsidRPr="008073F6" w:rsidRDefault="008073F6" w:rsidP="008073F6">
      <w:pPr>
        <w:rPr>
          <w:lang w:val="es-ES"/>
        </w:rPr>
      </w:pPr>
    </w:p>
    <w:p w:rsidR="008073F6" w:rsidRDefault="008073F6" w:rsidP="008073F6">
      <w:pPr>
        <w:rPr>
          <w:lang w:val="es-ES"/>
        </w:rPr>
      </w:pPr>
      <w:r w:rsidRPr="008073F6">
        <w:rPr>
          <w:lang w:val="es-ES"/>
        </w:rPr>
        <w:t>La socialización es el proceso de aprendizaje social que comienza desde la infancia y continúa a lo largo de la vida. Este proceso permite a los individuos:</w:t>
      </w:r>
    </w:p>
    <w:p w:rsidR="008073F6" w:rsidRPr="008073F6" w:rsidRDefault="008073F6" w:rsidP="008073F6">
      <w:pPr>
        <w:rPr>
          <w:lang w:val="es-ES"/>
        </w:rPr>
      </w:pPr>
    </w:p>
    <w:p w:rsidR="008073F6" w:rsidRPr="008073F6" w:rsidRDefault="008073F6" w:rsidP="008073F6">
      <w:pPr>
        <w:pStyle w:val="ListParagraph"/>
        <w:numPr>
          <w:ilvl w:val="0"/>
          <w:numId w:val="10"/>
        </w:numPr>
        <w:rPr>
          <w:lang w:val="es-ES"/>
        </w:rPr>
      </w:pPr>
      <w:r w:rsidRPr="008073F6">
        <w:rPr>
          <w:lang w:val="es-ES"/>
        </w:rPr>
        <w:t>Entender y adoptar normas sociales: normas de comportamiento, lenguaje y valores.</w:t>
      </w:r>
    </w:p>
    <w:p w:rsidR="008073F6" w:rsidRPr="008073F6" w:rsidRDefault="008073F6" w:rsidP="008073F6">
      <w:pPr>
        <w:pStyle w:val="ListParagraph"/>
        <w:numPr>
          <w:ilvl w:val="0"/>
          <w:numId w:val="10"/>
        </w:numPr>
        <w:rPr>
          <w:lang w:val="es-ES"/>
        </w:rPr>
      </w:pPr>
      <w:r w:rsidRPr="008073F6">
        <w:rPr>
          <w:lang w:val="es-ES"/>
        </w:rPr>
        <w:t>Desarrollar roles sociales: como miembro de la familia, estudiante, trabajador, etc.</w:t>
      </w:r>
    </w:p>
    <w:p w:rsidR="008073F6" w:rsidRPr="008073F6" w:rsidRDefault="008073F6" w:rsidP="008073F6">
      <w:pPr>
        <w:pStyle w:val="ListParagraph"/>
        <w:numPr>
          <w:ilvl w:val="0"/>
          <w:numId w:val="10"/>
        </w:numPr>
        <w:rPr>
          <w:lang w:val="es-ES"/>
        </w:rPr>
      </w:pPr>
      <w:r w:rsidRPr="008073F6">
        <w:rPr>
          <w:lang w:val="es-ES"/>
        </w:rPr>
        <w:lastRenderedPageBreak/>
        <w:t>Aprender los valores y creencias de la sociedad: ayuda a integrar a los individuos en la cultura y a construir la cohesión social.</w:t>
      </w:r>
    </w:p>
    <w:p w:rsidR="008073F6" w:rsidRPr="008073F6" w:rsidRDefault="008073F6" w:rsidP="008073F6">
      <w:pPr>
        <w:rPr>
          <w:lang w:val="es-ES"/>
        </w:rPr>
      </w:pPr>
    </w:p>
    <w:p w:rsidR="008073F6" w:rsidRPr="008073F6" w:rsidRDefault="008073F6" w:rsidP="008073F6">
      <w:pPr>
        <w:rPr>
          <w:lang w:val="es-ES"/>
        </w:rPr>
      </w:pPr>
      <w:r>
        <w:rPr>
          <w:lang w:val="es-ES"/>
        </w:rPr>
        <w:t xml:space="preserve">B) </w:t>
      </w:r>
      <w:r w:rsidRPr="008073F6">
        <w:rPr>
          <w:lang w:val="es-ES"/>
        </w:rPr>
        <w:t>Agentes de Socialización</w:t>
      </w:r>
    </w:p>
    <w:p w:rsidR="008073F6" w:rsidRPr="008073F6" w:rsidRDefault="008073F6" w:rsidP="008073F6">
      <w:pPr>
        <w:rPr>
          <w:lang w:val="es-ES"/>
        </w:rPr>
      </w:pPr>
    </w:p>
    <w:p w:rsidR="008073F6" w:rsidRPr="008073F6" w:rsidRDefault="008073F6" w:rsidP="008073F6">
      <w:pPr>
        <w:rPr>
          <w:lang w:val="es-ES"/>
        </w:rPr>
      </w:pPr>
      <w:r w:rsidRPr="008073F6">
        <w:rPr>
          <w:lang w:val="es-ES"/>
        </w:rPr>
        <w:t>Existen varios agentes de socialización, cada uno de los cuales contribuye de manera única a la formación de identidad:</w:t>
      </w:r>
    </w:p>
    <w:p w:rsidR="008073F6" w:rsidRPr="008073F6" w:rsidRDefault="008073F6" w:rsidP="008073F6">
      <w:pPr>
        <w:pStyle w:val="ListParagraph"/>
        <w:numPr>
          <w:ilvl w:val="0"/>
          <w:numId w:val="10"/>
        </w:numPr>
        <w:rPr>
          <w:lang w:val="es-ES"/>
        </w:rPr>
      </w:pPr>
      <w:r w:rsidRPr="008073F6">
        <w:rPr>
          <w:lang w:val="es-ES"/>
        </w:rPr>
        <w:t>Familia: El primer y más importante agente de socialización. La familia introduce los valores, creencias y comportamientos básicos.</w:t>
      </w:r>
    </w:p>
    <w:p w:rsidR="008073F6" w:rsidRPr="008073F6" w:rsidRDefault="008073F6" w:rsidP="008073F6">
      <w:pPr>
        <w:pStyle w:val="ListParagraph"/>
        <w:numPr>
          <w:ilvl w:val="0"/>
          <w:numId w:val="10"/>
        </w:numPr>
        <w:rPr>
          <w:lang w:val="es-ES"/>
        </w:rPr>
      </w:pPr>
      <w:r w:rsidRPr="008073F6">
        <w:rPr>
          <w:lang w:val="es-ES"/>
        </w:rPr>
        <w:t>Escuela: Refuerza el aprendizaje social y académico, enseña la interacción con compañeros y la autoridad.</w:t>
      </w:r>
    </w:p>
    <w:p w:rsidR="008073F6" w:rsidRPr="008073F6" w:rsidRDefault="008073F6" w:rsidP="008073F6">
      <w:pPr>
        <w:pStyle w:val="ListParagraph"/>
        <w:numPr>
          <w:ilvl w:val="0"/>
          <w:numId w:val="10"/>
        </w:numPr>
        <w:rPr>
          <w:lang w:val="es-ES"/>
        </w:rPr>
      </w:pPr>
      <w:r w:rsidRPr="008073F6">
        <w:rPr>
          <w:lang w:val="es-ES"/>
        </w:rPr>
        <w:t>Grupos de pares: Los amigos y compañeros influyen en las decisiones, gustos y actitudes.</w:t>
      </w:r>
    </w:p>
    <w:p w:rsidR="008073F6" w:rsidRPr="008073F6" w:rsidRDefault="008073F6" w:rsidP="008073F6">
      <w:pPr>
        <w:pStyle w:val="ListParagraph"/>
        <w:numPr>
          <w:ilvl w:val="0"/>
          <w:numId w:val="10"/>
        </w:numPr>
        <w:rPr>
          <w:lang w:val="es-ES"/>
        </w:rPr>
      </w:pPr>
      <w:r w:rsidRPr="008073F6">
        <w:rPr>
          <w:lang w:val="es-ES"/>
        </w:rPr>
        <w:t>Medios de comunicación: Exponen a los individuos a ideas, estilos de vida y valores culturales amplios.</w:t>
      </w:r>
    </w:p>
    <w:p w:rsidR="008073F6" w:rsidRPr="008073F6" w:rsidRDefault="008073F6" w:rsidP="008073F6">
      <w:pPr>
        <w:pStyle w:val="ListParagraph"/>
        <w:numPr>
          <w:ilvl w:val="0"/>
          <w:numId w:val="10"/>
        </w:numPr>
        <w:rPr>
          <w:lang w:val="es-ES"/>
        </w:rPr>
      </w:pPr>
      <w:r w:rsidRPr="008073F6">
        <w:rPr>
          <w:lang w:val="es-ES"/>
        </w:rPr>
        <w:t>Iglesia o comunidades religiosas: Para quienes participan en la religión, estas enseñanzas influyen en los valores y en el sentido de propósito.</w:t>
      </w:r>
    </w:p>
    <w:p w:rsidR="008073F6" w:rsidRPr="008073F6" w:rsidRDefault="008073F6" w:rsidP="008073F6">
      <w:pPr>
        <w:rPr>
          <w:lang w:val="es-ES"/>
        </w:rPr>
      </w:pPr>
    </w:p>
    <w:p w:rsidR="008073F6" w:rsidRPr="008073F6" w:rsidRDefault="008073F6" w:rsidP="008073F6">
      <w:pPr>
        <w:rPr>
          <w:lang w:val="es-ES"/>
        </w:rPr>
      </w:pPr>
      <w:r>
        <w:rPr>
          <w:lang w:val="es-ES"/>
        </w:rPr>
        <w:t xml:space="preserve">C) </w:t>
      </w:r>
      <w:r w:rsidRPr="008073F6">
        <w:rPr>
          <w:lang w:val="es-ES"/>
        </w:rPr>
        <w:t xml:space="preserve"> La Formación de la Identidad</w:t>
      </w:r>
    </w:p>
    <w:p w:rsidR="008073F6" w:rsidRPr="008073F6" w:rsidRDefault="008073F6" w:rsidP="008073F6">
      <w:pPr>
        <w:rPr>
          <w:lang w:val="es-ES"/>
        </w:rPr>
      </w:pPr>
    </w:p>
    <w:p w:rsidR="008073F6" w:rsidRPr="008073F6" w:rsidRDefault="008073F6" w:rsidP="008073F6">
      <w:pPr>
        <w:rPr>
          <w:lang w:val="es-ES"/>
        </w:rPr>
      </w:pPr>
      <w:r w:rsidRPr="008073F6">
        <w:rPr>
          <w:lang w:val="es-ES"/>
        </w:rPr>
        <w:t>La identidad es el sentido de “quién soy”, y se compone de:</w:t>
      </w:r>
    </w:p>
    <w:p w:rsidR="008073F6" w:rsidRPr="008073F6" w:rsidRDefault="008073F6" w:rsidP="008073F6">
      <w:pPr>
        <w:pStyle w:val="ListParagraph"/>
        <w:numPr>
          <w:ilvl w:val="0"/>
          <w:numId w:val="10"/>
        </w:numPr>
        <w:rPr>
          <w:lang w:val="es-ES"/>
        </w:rPr>
      </w:pPr>
      <w:r w:rsidRPr="008073F6">
        <w:rPr>
          <w:lang w:val="es-ES"/>
        </w:rPr>
        <w:t>Identidad Personal: Características únicas, habilidades, experiencias y metas personales.</w:t>
      </w:r>
    </w:p>
    <w:p w:rsidR="008073F6" w:rsidRPr="008073F6" w:rsidRDefault="008073F6" w:rsidP="008073F6">
      <w:pPr>
        <w:pStyle w:val="ListParagraph"/>
        <w:numPr>
          <w:ilvl w:val="0"/>
          <w:numId w:val="10"/>
        </w:numPr>
        <w:rPr>
          <w:lang w:val="es-ES"/>
        </w:rPr>
      </w:pPr>
      <w:r w:rsidRPr="008073F6">
        <w:rPr>
          <w:lang w:val="es-ES"/>
        </w:rPr>
        <w:t>Identidad Social: Basada en la pertenencia a grupos (familia, amigos, cultura, nación, religión, etc.).</w:t>
      </w:r>
    </w:p>
    <w:p w:rsidR="008073F6" w:rsidRPr="008073F6" w:rsidRDefault="008073F6" w:rsidP="008073F6">
      <w:pPr>
        <w:pStyle w:val="ListParagraph"/>
        <w:numPr>
          <w:ilvl w:val="0"/>
          <w:numId w:val="10"/>
        </w:numPr>
        <w:rPr>
          <w:lang w:val="es-ES"/>
        </w:rPr>
      </w:pPr>
      <w:r w:rsidRPr="008073F6">
        <w:rPr>
          <w:lang w:val="es-ES"/>
        </w:rPr>
        <w:t>Identidad Cultural: Relacionada con la cultura a la que pertenece el individuo, sus tradiciones, valores y prácticas.</w:t>
      </w:r>
    </w:p>
    <w:p w:rsidR="008073F6" w:rsidRPr="008073F6" w:rsidRDefault="008073F6" w:rsidP="008073F6">
      <w:pPr>
        <w:rPr>
          <w:lang w:val="es-ES"/>
        </w:rPr>
      </w:pPr>
    </w:p>
    <w:p w:rsidR="008073F6" w:rsidRPr="008073F6" w:rsidRDefault="008073F6" w:rsidP="008073F6">
      <w:pPr>
        <w:rPr>
          <w:lang w:val="es-ES"/>
        </w:rPr>
      </w:pPr>
      <w:r>
        <w:rPr>
          <w:lang w:val="es-ES"/>
        </w:rPr>
        <w:t xml:space="preserve">D) </w:t>
      </w:r>
      <w:r w:rsidRPr="008073F6">
        <w:rPr>
          <w:lang w:val="es-ES"/>
        </w:rPr>
        <w:t>Socialización y Formación de la Identidad Cristiana</w:t>
      </w:r>
    </w:p>
    <w:p w:rsidR="008073F6" w:rsidRPr="008073F6" w:rsidRDefault="008073F6" w:rsidP="008073F6">
      <w:pPr>
        <w:rPr>
          <w:lang w:val="es-ES"/>
        </w:rPr>
      </w:pPr>
    </w:p>
    <w:p w:rsidR="008073F6" w:rsidRPr="008073F6" w:rsidRDefault="008073F6" w:rsidP="008073F6">
      <w:pPr>
        <w:rPr>
          <w:lang w:val="es-ES"/>
        </w:rPr>
      </w:pPr>
      <w:r w:rsidRPr="008073F6">
        <w:rPr>
          <w:lang w:val="es-ES"/>
        </w:rPr>
        <w:t>Para quienes tienen una fe cristiana, la socialización adquiere un matiz particular, ya que la identidad se forma alrededor de valores y creencias del Evangelio. En este contexto:</w:t>
      </w:r>
    </w:p>
    <w:p w:rsidR="008073F6" w:rsidRPr="008073F6" w:rsidRDefault="008073F6" w:rsidP="008073F6">
      <w:pPr>
        <w:pStyle w:val="ListParagraph"/>
        <w:numPr>
          <w:ilvl w:val="0"/>
          <w:numId w:val="10"/>
        </w:numPr>
        <w:rPr>
          <w:lang w:val="es-ES"/>
        </w:rPr>
      </w:pPr>
      <w:r w:rsidRPr="008073F6">
        <w:rPr>
          <w:lang w:val="es-ES"/>
        </w:rPr>
        <w:t>Identidad en Cristo: Se basa en el entendimiento de ser un hijo o hija de Dios, lo que proporciona un sentido profundo de propósito y dirección.</w:t>
      </w:r>
    </w:p>
    <w:p w:rsidR="008073F6" w:rsidRPr="008073F6" w:rsidRDefault="008073F6" w:rsidP="008073F6">
      <w:pPr>
        <w:pStyle w:val="ListParagraph"/>
        <w:numPr>
          <w:ilvl w:val="0"/>
          <w:numId w:val="10"/>
        </w:numPr>
        <w:rPr>
          <w:lang w:val="es-ES"/>
        </w:rPr>
      </w:pPr>
      <w:r w:rsidRPr="008073F6">
        <w:rPr>
          <w:lang w:val="es-ES"/>
        </w:rPr>
        <w:t>Roles y valores cristianos: La honestidad, la compasión, el servicio y la humildad se convierten en aspectos centrales de la identidad.</w:t>
      </w:r>
    </w:p>
    <w:p w:rsidR="008073F6" w:rsidRPr="008073F6" w:rsidRDefault="008073F6" w:rsidP="008073F6">
      <w:pPr>
        <w:pStyle w:val="ListParagraph"/>
        <w:numPr>
          <w:ilvl w:val="0"/>
          <w:numId w:val="10"/>
        </w:numPr>
        <w:rPr>
          <w:lang w:val="es-ES"/>
        </w:rPr>
      </w:pPr>
      <w:r w:rsidRPr="008073F6">
        <w:rPr>
          <w:lang w:val="es-ES"/>
        </w:rPr>
        <w:t>Comunidad de fe: La iglesia y el discipulado actúan como agentes de socialización que apoyan el crecimiento y el fortalecimiento de una identidad cristiana en medio de la sociedad.</w:t>
      </w:r>
    </w:p>
    <w:p w:rsidR="008073F6" w:rsidRPr="008073F6" w:rsidRDefault="008073F6" w:rsidP="008073F6">
      <w:pPr>
        <w:rPr>
          <w:lang w:val="es-ES"/>
        </w:rPr>
      </w:pPr>
    </w:p>
    <w:p w:rsidR="008073F6" w:rsidRPr="008073F6" w:rsidRDefault="008073F6" w:rsidP="008073F6">
      <w:pPr>
        <w:rPr>
          <w:lang w:val="es-ES"/>
        </w:rPr>
      </w:pPr>
      <w:r>
        <w:rPr>
          <w:lang w:val="es-ES"/>
        </w:rPr>
        <w:t xml:space="preserve">E) </w:t>
      </w:r>
      <w:r w:rsidRPr="008073F6">
        <w:rPr>
          <w:lang w:val="es-ES"/>
        </w:rPr>
        <w:t xml:space="preserve"> Retos en la Formación de Identidad en una Sociedad Diversa</w:t>
      </w:r>
    </w:p>
    <w:p w:rsidR="008073F6" w:rsidRPr="008073F6" w:rsidRDefault="008073F6" w:rsidP="008073F6">
      <w:pPr>
        <w:rPr>
          <w:lang w:val="es-ES"/>
        </w:rPr>
      </w:pPr>
    </w:p>
    <w:p w:rsidR="008073F6" w:rsidRPr="008073F6" w:rsidRDefault="008073F6" w:rsidP="008073F6">
      <w:pPr>
        <w:rPr>
          <w:lang w:val="es-ES"/>
        </w:rPr>
      </w:pPr>
      <w:r w:rsidRPr="008073F6">
        <w:rPr>
          <w:lang w:val="es-ES"/>
        </w:rPr>
        <w:lastRenderedPageBreak/>
        <w:t>En un contexto multicultural y pluralista, las personas pueden experimentar conflicto entre los valores aprendidos en su comunidad primaria (familia, iglesia) y los valores que predominan en la sociedad. Por ejemplo:</w:t>
      </w:r>
    </w:p>
    <w:p w:rsidR="008073F6" w:rsidRPr="008073F6" w:rsidRDefault="008073F6" w:rsidP="008073F6">
      <w:pPr>
        <w:pStyle w:val="ListParagraph"/>
        <w:numPr>
          <w:ilvl w:val="0"/>
          <w:numId w:val="10"/>
        </w:numPr>
        <w:rPr>
          <w:lang w:val="es-ES"/>
        </w:rPr>
      </w:pPr>
      <w:r w:rsidRPr="008073F6">
        <w:rPr>
          <w:lang w:val="es-ES"/>
        </w:rPr>
        <w:t>Conflictos de valores: Las normas culturales pueden chocar con los valores religiosos, generando dilemas personales.</w:t>
      </w:r>
    </w:p>
    <w:p w:rsidR="008073F6" w:rsidRPr="008073F6" w:rsidRDefault="008073F6" w:rsidP="008073F6">
      <w:pPr>
        <w:pStyle w:val="ListParagraph"/>
        <w:numPr>
          <w:ilvl w:val="0"/>
          <w:numId w:val="10"/>
        </w:numPr>
        <w:rPr>
          <w:lang w:val="es-ES"/>
        </w:rPr>
      </w:pPr>
      <w:r w:rsidRPr="008073F6">
        <w:rPr>
          <w:lang w:val="es-ES"/>
        </w:rPr>
        <w:t>Identidad dual o múltiple: Las personas pueden sentirse divididas entre identidades culturales o sociales, especialmente en contextos de migración o globalización.</w:t>
      </w:r>
    </w:p>
    <w:p w:rsidR="00550D0F" w:rsidRPr="00524A58" w:rsidRDefault="00550D0F" w:rsidP="00550D0F">
      <w:pPr>
        <w:rPr>
          <w:lang w:val="es-ES"/>
        </w:rPr>
      </w:pPr>
    </w:p>
    <w:p w:rsidR="00550D0F" w:rsidRPr="00DF64B6" w:rsidRDefault="00550D0F" w:rsidP="00550D0F">
      <w:pPr>
        <w:rPr>
          <w:b/>
          <w:bCs/>
          <w:lang w:val="es-ES"/>
        </w:rPr>
      </w:pPr>
      <w:r w:rsidRPr="00DF64B6">
        <w:rPr>
          <w:b/>
          <w:bCs/>
          <w:lang w:val="es-ES"/>
        </w:rPr>
        <w:t>2. La Identidad Cristiana</w:t>
      </w:r>
    </w:p>
    <w:p w:rsidR="00550D0F" w:rsidRPr="00524A58" w:rsidRDefault="00550D0F" w:rsidP="00550D0F">
      <w:pPr>
        <w:rPr>
          <w:lang w:val="es-ES"/>
        </w:rPr>
      </w:pPr>
    </w:p>
    <w:p w:rsidR="00550D0F" w:rsidRPr="00DF64B6" w:rsidRDefault="00550D0F" w:rsidP="00DF64B6">
      <w:pPr>
        <w:pStyle w:val="ListParagraph"/>
        <w:numPr>
          <w:ilvl w:val="0"/>
          <w:numId w:val="10"/>
        </w:numPr>
        <w:rPr>
          <w:lang w:val="es-ES"/>
        </w:rPr>
      </w:pPr>
      <w:r w:rsidRPr="00DF64B6">
        <w:rPr>
          <w:lang w:val="es-ES"/>
        </w:rPr>
        <w:t>Identidad en Cristo: La identidad cristiana está basada en el entendimiento de que los creyentes son hijos de Dios, llamados a vivir de acuerdo con los principios del Evangelio.</w:t>
      </w:r>
    </w:p>
    <w:p w:rsidR="00550D0F" w:rsidRPr="00DF64B6" w:rsidRDefault="00550D0F" w:rsidP="00DF64B6">
      <w:pPr>
        <w:pStyle w:val="ListParagraph"/>
        <w:numPr>
          <w:ilvl w:val="0"/>
          <w:numId w:val="10"/>
        </w:numPr>
        <w:rPr>
          <w:lang w:val="es-ES"/>
        </w:rPr>
      </w:pPr>
      <w:r w:rsidRPr="00DF64B6">
        <w:rPr>
          <w:lang w:val="es-ES"/>
        </w:rPr>
        <w:t>Transformación del Carácter: Los cristianos están llamados a ser transformados en su mente y espíritu, de acuerdo con la enseñanza de Romanos 12:2: “No os conforméis a este siglo, sino transformaos por medio de la renovación de vuestro entendimiento…”.</w:t>
      </w:r>
    </w:p>
    <w:p w:rsidR="00550D0F" w:rsidRPr="00DF64B6" w:rsidRDefault="00550D0F" w:rsidP="00DF64B6">
      <w:pPr>
        <w:pStyle w:val="ListParagraph"/>
        <w:numPr>
          <w:ilvl w:val="0"/>
          <w:numId w:val="10"/>
        </w:numPr>
        <w:rPr>
          <w:lang w:val="es-ES"/>
        </w:rPr>
      </w:pPr>
      <w:r w:rsidRPr="00DF64B6">
        <w:rPr>
          <w:lang w:val="es-ES"/>
        </w:rPr>
        <w:t>Valores y Virtudes Cristianas: La humildad, la compasión, la honestidad y la santidad son fundamentales en la identidad cristiana.</w:t>
      </w:r>
    </w:p>
    <w:p w:rsidR="00550D0F" w:rsidRPr="00524A58" w:rsidRDefault="00550D0F" w:rsidP="00550D0F">
      <w:pPr>
        <w:rPr>
          <w:lang w:val="es-ES"/>
        </w:rPr>
      </w:pPr>
    </w:p>
    <w:p w:rsidR="005E6687" w:rsidRPr="005E6687" w:rsidRDefault="005E6687" w:rsidP="005E6687">
      <w:pPr>
        <w:rPr>
          <w:lang w:val="es-ES"/>
        </w:rPr>
      </w:pPr>
      <w:r w:rsidRPr="005E6687">
        <w:rPr>
          <w:lang w:val="es-ES"/>
        </w:rPr>
        <w:t>La identidad cristiana es el sentido de quiénes son los creyentes en relación con Dios, definido a través de su fe en Cristo y en los principios del Evangelio. Para los cristianos, esta identidad no se basa solo en atributos personales o en afiliaciones sociales, sino en una relación transformadora con Dios, la cual da un propósito y dirección específicos para sus vidas.</w:t>
      </w:r>
    </w:p>
    <w:p w:rsidR="005E6687" w:rsidRPr="005E6687" w:rsidRDefault="005E6687" w:rsidP="005E6687">
      <w:pPr>
        <w:rPr>
          <w:lang w:val="es-ES"/>
        </w:rPr>
      </w:pPr>
    </w:p>
    <w:p w:rsidR="005E6687" w:rsidRPr="005E6687" w:rsidRDefault="005E6687" w:rsidP="005E6687">
      <w:pPr>
        <w:pStyle w:val="ListParagraph"/>
        <w:numPr>
          <w:ilvl w:val="0"/>
          <w:numId w:val="11"/>
        </w:numPr>
        <w:rPr>
          <w:lang w:val="es-ES"/>
        </w:rPr>
      </w:pPr>
      <w:r w:rsidRPr="005E6687">
        <w:rPr>
          <w:lang w:val="es-ES"/>
        </w:rPr>
        <w:t>Componentes de la Identidad Cristiana</w:t>
      </w:r>
    </w:p>
    <w:p w:rsidR="005E6687" w:rsidRPr="005E6687" w:rsidRDefault="005E6687" w:rsidP="005E6687">
      <w:pPr>
        <w:rPr>
          <w:lang w:val="es-ES"/>
        </w:rPr>
      </w:pPr>
    </w:p>
    <w:p w:rsidR="005E6687" w:rsidRPr="005E6687" w:rsidRDefault="005E6687" w:rsidP="005E6687">
      <w:pPr>
        <w:pStyle w:val="ListParagraph"/>
        <w:numPr>
          <w:ilvl w:val="0"/>
          <w:numId w:val="12"/>
        </w:numPr>
        <w:rPr>
          <w:lang w:val="es-ES"/>
        </w:rPr>
      </w:pPr>
      <w:r w:rsidRPr="005E6687">
        <w:rPr>
          <w:lang w:val="es-ES"/>
        </w:rPr>
        <w:t>Identidad en Cristo:</w:t>
      </w:r>
    </w:p>
    <w:p w:rsidR="005E6687" w:rsidRPr="005E6687" w:rsidRDefault="005E6687" w:rsidP="005E6687">
      <w:pPr>
        <w:ind w:left="720"/>
        <w:rPr>
          <w:lang w:val="es-ES"/>
        </w:rPr>
      </w:pPr>
      <w:r w:rsidRPr="005E6687">
        <w:rPr>
          <w:lang w:val="es-ES"/>
        </w:rPr>
        <w:t>•</w:t>
      </w:r>
      <w:r>
        <w:rPr>
          <w:lang w:val="es-ES"/>
        </w:rPr>
        <w:t xml:space="preserve"> </w:t>
      </w:r>
      <w:r w:rsidRPr="005E6687">
        <w:rPr>
          <w:lang w:val="es-ES"/>
        </w:rPr>
        <w:t>La identidad cristiana está fundamentada en el concepto de “ser una nueva creación” en Cristo (2 Corintios 5:17). Esto significa que, al aceptar la fe, el creyente recibe una nueva identidad, caracterizada por su relación con Dios como Padre. Este cambio es profundo, pues marca una transformación interior y espiritual que influye en cada aspecto de la vida.</w:t>
      </w:r>
    </w:p>
    <w:p w:rsidR="005E6687" w:rsidRPr="005E6687" w:rsidRDefault="005E6687" w:rsidP="005E6687">
      <w:pPr>
        <w:pStyle w:val="ListParagraph"/>
        <w:numPr>
          <w:ilvl w:val="0"/>
          <w:numId w:val="12"/>
        </w:numPr>
        <w:rPr>
          <w:lang w:val="es-ES"/>
        </w:rPr>
      </w:pPr>
      <w:r w:rsidRPr="005E6687">
        <w:rPr>
          <w:lang w:val="es-ES"/>
        </w:rPr>
        <w:t>Hijos de Dios:</w:t>
      </w:r>
    </w:p>
    <w:p w:rsidR="005E6687" w:rsidRPr="005E6687" w:rsidRDefault="005E6687" w:rsidP="005E6687">
      <w:pPr>
        <w:ind w:left="720"/>
        <w:rPr>
          <w:lang w:val="es-ES"/>
        </w:rPr>
      </w:pPr>
      <w:r w:rsidRPr="005E6687">
        <w:rPr>
          <w:lang w:val="es-ES"/>
        </w:rPr>
        <w:t>•</w:t>
      </w:r>
      <w:r>
        <w:rPr>
          <w:lang w:val="es-ES"/>
        </w:rPr>
        <w:t xml:space="preserve"> </w:t>
      </w:r>
      <w:r w:rsidRPr="005E6687">
        <w:rPr>
          <w:lang w:val="es-ES"/>
        </w:rPr>
        <w:t>La Biblia enseña que todos aquellos que creen en Jesús son hijos e hijas de Dios (Juan 1:12). Esto les da una posición especial, de cercanía y de amor paternal por parte de Dios. Esta identidad como hijos de Dios significa que los cristianos son aceptados, amados y valorados por el Creador, lo que fortalece su seguridad y autoestima.</w:t>
      </w:r>
    </w:p>
    <w:p w:rsidR="005E6687" w:rsidRPr="005E6687" w:rsidRDefault="005E6687" w:rsidP="005E6687">
      <w:pPr>
        <w:pStyle w:val="ListParagraph"/>
        <w:numPr>
          <w:ilvl w:val="0"/>
          <w:numId w:val="12"/>
        </w:numPr>
        <w:rPr>
          <w:lang w:val="es-ES"/>
        </w:rPr>
      </w:pPr>
      <w:r w:rsidRPr="005E6687">
        <w:rPr>
          <w:lang w:val="es-ES"/>
        </w:rPr>
        <w:t>Transformación de Valores y Carácter:</w:t>
      </w:r>
    </w:p>
    <w:p w:rsidR="005E6687" w:rsidRPr="005E6687" w:rsidRDefault="005E6687" w:rsidP="005E6687">
      <w:pPr>
        <w:ind w:left="720"/>
        <w:rPr>
          <w:lang w:val="es-ES"/>
        </w:rPr>
      </w:pPr>
      <w:r w:rsidRPr="005E6687">
        <w:rPr>
          <w:lang w:val="es-ES"/>
        </w:rPr>
        <w:t>•</w:t>
      </w:r>
      <w:r>
        <w:rPr>
          <w:lang w:val="es-ES"/>
        </w:rPr>
        <w:t xml:space="preserve"> </w:t>
      </w:r>
      <w:r w:rsidRPr="005E6687">
        <w:rPr>
          <w:lang w:val="es-ES"/>
        </w:rPr>
        <w:t>La identidad cristiana implica adoptar los valores y el carácter de Cristo, como la humildad, la compasión, la generosidad, la integridad y el perdón. Romanos 12:2 dice: “No os conforméis a este siglo, sino transformaos por medio de la renovación de vuestro entendimiento”. Esto significa que los cristianos buscan vivir en contraste con los valores del mundo, guiados por principios del Evangelio.</w:t>
      </w:r>
    </w:p>
    <w:p w:rsidR="005E6687" w:rsidRPr="005E6687" w:rsidRDefault="005E6687" w:rsidP="005E6687">
      <w:pPr>
        <w:pStyle w:val="ListParagraph"/>
        <w:numPr>
          <w:ilvl w:val="0"/>
          <w:numId w:val="12"/>
        </w:numPr>
        <w:rPr>
          <w:lang w:val="es-ES"/>
        </w:rPr>
      </w:pPr>
      <w:r w:rsidRPr="005E6687">
        <w:rPr>
          <w:lang w:val="es-ES"/>
        </w:rPr>
        <w:t>Pertenencia a la Comunidad de Fe:</w:t>
      </w:r>
    </w:p>
    <w:p w:rsidR="005E6687" w:rsidRPr="005E6687" w:rsidRDefault="005E6687" w:rsidP="005E6687">
      <w:pPr>
        <w:ind w:left="720"/>
        <w:rPr>
          <w:lang w:val="es-ES"/>
        </w:rPr>
      </w:pPr>
      <w:r w:rsidRPr="005E6687">
        <w:rPr>
          <w:lang w:val="es-ES"/>
        </w:rPr>
        <w:lastRenderedPageBreak/>
        <w:t>•</w:t>
      </w:r>
      <w:r>
        <w:rPr>
          <w:lang w:val="es-ES"/>
        </w:rPr>
        <w:t xml:space="preserve"> </w:t>
      </w:r>
      <w:r w:rsidRPr="005E6687">
        <w:rPr>
          <w:lang w:val="es-ES"/>
        </w:rPr>
        <w:t>La identidad cristiana también es colectiva. Los creyentes son parte de la “familia de Dios”, lo que implica un sentido de pertenencia y hermandad con otros cristianos. La iglesia se convierte en un espacio donde esta identidad se fortalece y se apoya, y donde los cristianos encuentran ánimo para vivir su fe en el día a día.</w:t>
      </w:r>
    </w:p>
    <w:p w:rsidR="005E6687" w:rsidRPr="005E6687" w:rsidRDefault="005E6687" w:rsidP="005E6687">
      <w:pPr>
        <w:pStyle w:val="ListParagraph"/>
        <w:numPr>
          <w:ilvl w:val="0"/>
          <w:numId w:val="12"/>
        </w:numPr>
        <w:rPr>
          <w:lang w:val="es-ES"/>
        </w:rPr>
      </w:pPr>
      <w:r w:rsidRPr="005E6687">
        <w:rPr>
          <w:lang w:val="es-ES"/>
        </w:rPr>
        <w:t>Propósito y Misión:</w:t>
      </w:r>
    </w:p>
    <w:p w:rsidR="005E6687" w:rsidRPr="005E6687" w:rsidRDefault="005E6687" w:rsidP="005E6687">
      <w:pPr>
        <w:ind w:left="720"/>
        <w:rPr>
          <w:lang w:val="es-ES"/>
        </w:rPr>
      </w:pPr>
      <w:r w:rsidRPr="005E6687">
        <w:rPr>
          <w:lang w:val="es-ES"/>
        </w:rPr>
        <w:t>•</w:t>
      </w:r>
      <w:r>
        <w:rPr>
          <w:lang w:val="es-ES"/>
        </w:rPr>
        <w:t xml:space="preserve"> </w:t>
      </w:r>
      <w:r w:rsidRPr="005E6687">
        <w:rPr>
          <w:lang w:val="es-ES"/>
        </w:rPr>
        <w:t>La identidad en Cristo conlleva un propósito de vida específico: ser luz y sal en el mundo, conforme al mandato de Jesús (Mateo 5:13-16). Este propósito impulsa a los cristianos a actuar como agentes de cambio positivo, promoviendo la justicia, la paz, el servicio y el amor al prójimo.</w:t>
      </w:r>
    </w:p>
    <w:p w:rsidR="005E6687" w:rsidRPr="005E6687" w:rsidRDefault="005E6687" w:rsidP="005E6687">
      <w:pPr>
        <w:rPr>
          <w:lang w:val="es-ES"/>
        </w:rPr>
      </w:pPr>
    </w:p>
    <w:p w:rsidR="005E6687" w:rsidRPr="005E6687" w:rsidRDefault="005E6687" w:rsidP="005E6687">
      <w:pPr>
        <w:pStyle w:val="ListParagraph"/>
        <w:numPr>
          <w:ilvl w:val="0"/>
          <w:numId w:val="11"/>
        </w:numPr>
        <w:rPr>
          <w:lang w:val="es-ES"/>
        </w:rPr>
      </w:pPr>
      <w:r w:rsidRPr="005E6687">
        <w:rPr>
          <w:lang w:val="es-ES"/>
        </w:rPr>
        <w:t>Desafíos de Vivir la Identidad Cristiana en el Mundo Actual</w:t>
      </w:r>
    </w:p>
    <w:p w:rsidR="005E6687" w:rsidRPr="005E6687" w:rsidRDefault="005E6687" w:rsidP="005E6687">
      <w:pPr>
        <w:rPr>
          <w:lang w:val="es-ES"/>
        </w:rPr>
      </w:pPr>
    </w:p>
    <w:p w:rsidR="005E6687" w:rsidRPr="005E6687" w:rsidRDefault="005E6687" w:rsidP="005E6687">
      <w:pPr>
        <w:ind w:left="360"/>
        <w:rPr>
          <w:lang w:val="es-ES"/>
        </w:rPr>
      </w:pPr>
      <w:r w:rsidRPr="005E6687">
        <w:rPr>
          <w:lang w:val="es-ES"/>
        </w:rPr>
        <w:t>En el contexto actual, donde existe una pluralidad de valores y creencias, vivir plenamente la identidad cristiana puede ser desafiante:</w:t>
      </w:r>
    </w:p>
    <w:p w:rsidR="005E6687" w:rsidRPr="005E6687" w:rsidRDefault="005E6687" w:rsidP="005E6687">
      <w:pPr>
        <w:ind w:left="360"/>
        <w:rPr>
          <w:lang w:val="es-ES"/>
        </w:rPr>
      </w:pPr>
      <w:r w:rsidRPr="005E6687">
        <w:rPr>
          <w:lang w:val="es-ES"/>
        </w:rPr>
        <w:t>•</w:t>
      </w:r>
      <w:r>
        <w:rPr>
          <w:lang w:val="es-ES"/>
        </w:rPr>
        <w:t xml:space="preserve"> </w:t>
      </w:r>
      <w:r w:rsidRPr="005E6687">
        <w:rPr>
          <w:lang w:val="es-ES"/>
        </w:rPr>
        <w:t>Presión Social: Los cristianos a menudo se enfrentan a valores culturales que contradicen sus creencias, lo que puede llevar a conflictos de identidad y a la necesidad de tomar decisiones difíciles.</w:t>
      </w:r>
    </w:p>
    <w:p w:rsidR="005E6687" w:rsidRPr="005E6687" w:rsidRDefault="005E6687" w:rsidP="005E6687">
      <w:pPr>
        <w:ind w:left="360"/>
        <w:rPr>
          <w:lang w:val="es-ES"/>
        </w:rPr>
      </w:pPr>
      <w:r w:rsidRPr="005E6687">
        <w:rPr>
          <w:lang w:val="es-ES"/>
        </w:rPr>
        <w:t>•</w:t>
      </w:r>
      <w:r>
        <w:rPr>
          <w:lang w:val="es-ES"/>
        </w:rPr>
        <w:t xml:space="preserve"> </w:t>
      </w:r>
      <w:r w:rsidRPr="005E6687">
        <w:rPr>
          <w:lang w:val="es-ES"/>
        </w:rPr>
        <w:t>Secularismo y Relativismo: En una sociedad que promueve el relativismo y la autonomía moral, mantener una identidad basada en la fe puede ser contracultural y, a veces, impopular.</w:t>
      </w:r>
    </w:p>
    <w:p w:rsidR="005E6687" w:rsidRPr="005E6687" w:rsidRDefault="005E6687" w:rsidP="005E6687">
      <w:pPr>
        <w:ind w:left="360"/>
        <w:rPr>
          <w:lang w:val="es-ES"/>
        </w:rPr>
      </w:pPr>
      <w:r w:rsidRPr="005E6687">
        <w:rPr>
          <w:lang w:val="es-ES"/>
        </w:rPr>
        <w:t>•</w:t>
      </w:r>
      <w:r>
        <w:rPr>
          <w:lang w:val="es-ES"/>
        </w:rPr>
        <w:t xml:space="preserve"> </w:t>
      </w:r>
      <w:r w:rsidRPr="005E6687">
        <w:rPr>
          <w:lang w:val="es-ES"/>
        </w:rPr>
        <w:t>Testimonio y Coherencia: La identidad cristiana requiere una coherencia entre la fe y la vida diaria. Esto incluye la conducta, las palabras y las decisiones que reflejan la integridad y los valores del Evangelio.</w:t>
      </w:r>
    </w:p>
    <w:p w:rsidR="005E6687" w:rsidRPr="005E6687" w:rsidRDefault="005E6687" w:rsidP="005E6687">
      <w:pPr>
        <w:rPr>
          <w:lang w:val="es-ES"/>
        </w:rPr>
      </w:pPr>
    </w:p>
    <w:p w:rsidR="005E6687" w:rsidRPr="000536A7" w:rsidRDefault="005E6687" w:rsidP="000536A7">
      <w:pPr>
        <w:pStyle w:val="ListParagraph"/>
        <w:numPr>
          <w:ilvl w:val="0"/>
          <w:numId w:val="11"/>
        </w:numPr>
        <w:rPr>
          <w:lang w:val="es-ES"/>
        </w:rPr>
      </w:pPr>
      <w:r w:rsidRPr="000536A7">
        <w:rPr>
          <w:lang w:val="es-ES"/>
        </w:rPr>
        <w:t>Cómo Fortalecer la Identidad Cristiana</w:t>
      </w:r>
    </w:p>
    <w:p w:rsidR="005E6687" w:rsidRPr="005E6687" w:rsidRDefault="005E6687" w:rsidP="005E6687">
      <w:pPr>
        <w:rPr>
          <w:lang w:val="es-ES"/>
        </w:rPr>
      </w:pPr>
    </w:p>
    <w:p w:rsidR="005E6687" w:rsidRPr="005E6687" w:rsidRDefault="005E6687" w:rsidP="000536A7">
      <w:pPr>
        <w:ind w:left="360"/>
        <w:rPr>
          <w:lang w:val="es-ES"/>
        </w:rPr>
      </w:pPr>
      <w:r w:rsidRPr="005E6687">
        <w:rPr>
          <w:lang w:val="es-ES"/>
        </w:rPr>
        <w:t>1.</w:t>
      </w:r>
      <w:r w:rsidR="000536A7">
        <w:rPr>
          <w:lang w:val="es-ES"/>
        </w:rPr>
        <w:t xml:space="preserve"> </w:t>
      </w:r>
      <w:r w:rsidRPr="005E6687">
        <w:rPr>
          <w:lang w:val="es-ES"/>
        </w:rPr>
        <w:t>Discipulado y Estudio Bíblico: Profundizar en la Palabra de Dios y aprender de otros creyentes permite a los cristianos crecer en su comprensión de su identidad.</w:t>
      </w:r>
    </w:p>
    <w:p w:rsidR="005E6687" w:rsidRPr="005E6687" w:rsidRDefault="005E6687" w:rsidP="000536A7">
      <w:pPr>
        <w:ind w:left="360"/>
        <w:rPr>
          <w:lang w:val="es-ES"/>
        </w:rPr>
      </w:pPr>
      <w:r w:rsidRPr="005E6687">
        <w:rPr>
          <w:lang w:val="es-ES"/>
        </w:rPr>
        <w:t>2.</w:t>
      </w:r>
      <w:r w:rsidR="000536A7">
        <w:rPr>
          <w:lang w:val="es-ES"/>
        </w:rPr>
        <w:t xml:space="preserve"> </w:t>
      </w:r>
      <w:r w:rsidRPr="005E6687">
        <w:rPr>
          <w:lang w:val="es-ES"/>
        </w:rPr>
        <w:t>Oración y Vida Espiritual: La oración y el tiempo de comunión con Dios fortalecen la relación personal con Él, afianzando la identidad en Cristo.</w:t>
      </w:r>
    </w:p>
    <w:p w:rsidR="005E6687" w:rsidRPr="005E6687" w:rsidRDefault="005E6687" w:rsidP="000536A7">
      <w:pPr>
        <w:ind w:left="360"/>
        <w:rPr>
          <w:lang w:val="es-ES"/>
        </w:rPr>
      </w:pPr>
      <w:r w:rsidRPr="005E6687">
        <w:rPr>
          <w:lang w:val="es-ES"/>
        </w:rPr>
        <w:t>3.</w:t>
      </w:r>
      <w:r w:rsidR="000536A7">
        <w:rPr>
          <w:lang w:val="es-ES"/>
        </w:rPr>
        <w:t xml:space="preserve"> </w:t>
      </w:r>
      <w:r w:rsidRPr="005E6687">
        <w:rPr>
          <w:lang w:val="es-ES"/>
        </w:rPr>
        <w:t>Comunidad Cristiana: La interacción con otros cristianos brinda apoyo, ánimo y ejemplo para vivir en coherencia con la fe.</w:t>
      </w:r>
    </w:p>
    <w:p w:rsidR="00DF64B6" w:rsidRPr="005E6687" w:rsidRDefault="005E6687" w:rsidP="000536A7">
      <w:pPr>
        <w:ind w:left="360"/>
        <w:rPr>
          <w:lang w:val="es-ES"/>
        </w:rPr>
      </w:pPr>
      <w:r w:rsidRPr="005E6687">
        <w:rPr>
          <w:lang w:val="es-ES"/>
        </w:rPr>
        <w:t>4.</w:t>
      </w:r>
      <w:r w:rsidR="000536A7">
        <w:rPr>
          <w:lang w:val="es-ES"/>
        </w:rPr>
        <w:t xml:space="preserve"> </w:t>
      </w:r>
      <w:r w:rsidRPr="005E6687">
        <w:rPr>
          <w:lang w:val="es-ES"/>
        </w:rPr>
        <w:t>Servicio y Misión: Vivir una identidad cristiana implica actuar en amor y justicia, sirviendo a los demás y promoviendo el bien en la sociedad.</w:t>
      </w:r>
    </w:p>
    <w:p w:rsidR="00DF64B6" w:rsidRDefault="00DF64B6" w:rsidP="00550D0F">
      <w:pPr>
        <w:rPr>
          <w:b/>
          <w:bCs/>
          <w:lang w:val="es-ES"/>
        </w:rPr>
      </w:pPr>
    </w:p>
    <w:p w:rsidR="00550D0F" w:rsidRPr="00DF64B6" w:rsidRDefault="00550D0F" w:rsidP="00550D0F">
      <w:pPr>
        <w:rPr>
          <w:b/>
          <w:bCs/>
          <w:lang w:val="es-ES"/>
        </w:rPr>
      </w:pPr>
      <w:r w:rsidRPr="00DF64B6">
        <w:rPr>
          <w:b/>
          <w:bCs/>
          <w:lang w:val="es-ES"/>
        </w:rPr>
        <w:t>3. El Papel de la Familia y la Iglesia en la Socialización Cristiana</w:t>
      </w:r>
    </w:p>
    <w:p w:rsidR="00550D0F" w:rsidRPr="00524A58" w:rsidRDefault="00550D0F" w:rsidP="00550D0F">
      <w:pPr>
        <w:rPr>
          <w:lang w:val="es-ES"/>
        </w:rPr>
      </w:pPr>
    </w:p>
    <w:p w:rsidR="00550D0F" w:rsidRPr="00DF64B6" w:rsidRDefault="00550D0F" w:rsidP="00DF64B6">
      <w:pPr>
        <w:pStyle w:val="ListParagraph"/>
        <w:numPr>
          <w:ilvl w:val="0"/>
          <w:numId w:val="10"/>
        </w:numPr>
        <w:rPr>
          <w:lang w:val="es-ES"/>
        </w:rPr>
      </w:pPr>
      <w:r w:rsidRPr="00DF64B6">
        <w:rPr>
          <w:lang w:val="es-ES"/>
        </w:rPr>
        <w:t>Familia: La familia es el primer y más importante agente de socialización para los cristianos. Los padres tienen la responsabilidad de enseñar y modelar valores cristianos a sus hijos.</w:t>
      </w:r>
    </w:p>
    <w:p w:rsidR="00550D0F" w:rsidRPr="00DF64B6" w:rsidRDefault="00550D0F" w:rsidP="00DF64B6">
      <w:pPr>
        <w:pStyle w:val="ListParagraph"/>
        <w:numPr>
          <w:ilvl w:val="0"/>
          <w:numId w:val="10"/>
        </w:numPr>
        <w:rPr>
          <w:lang w:val="es-ES"/>
        </w:rPr>
      </w:pPr>
      <w:r w:rsidRPr="00DF64B6">
        <w:rPr>
          <w:lang w:val="es-ES"/>
        </w:rPr>
        <w:t>Iglesia: La comunidad de fe proporciona una red de apoyo, enseñanza y discipulado, ayudando a los creyentes a fortalecer su identidad cristiana.</w:t>
      </w:r>
    </w:p>
    <w:p w:rsidR="00550D0F" w:rsidRDefault="00550D0F" w:rsidP="00DF64B6">
      <w:pPr>
        <w:pStyle w:val="ListParagraph"/>
        <w:numPr>
          <w:ilvl w:val="0"/>
          <w:numId w:val="10"/>
        </w:numPr>
        <w:rPr>
          <w:lang w:val="es-ES"/>
        </w:rPr>
      </w:pPr>
      <w:r w:rsidRPr="00DF64B6">
        <w:rPr>
          <w:lang w:val="es-ES"/>
        </w:rPr>
        <w:lastRenderedPageBreak/>
        <w:t>Discipulado y Mentoría: A través del discipulado y la mentoría, los nuevos creyentes aprenden cómo vivir de acuerdo con los principios cristianos en la vida cotidiana.</w:t>
      </w:r>
    </w:p>
    <w:p w:rsidR="00D87BCF" w:rsidRPr="00D87BCF" w:rsidRDefault="00D87BCF" w:rsidP="00D87BCF">
      <w:pPr>
        <w:rPr>
          <w:rFonts w:ascii="Arial" w:eastAsia="Times New Roman" w:hAnsi="Arial" w:cs="Arial"/>
          <w:color w:val="111111"/>
          <w:kern w:val="0"/>
          <w:lang w:val="es-ES"/>
          <w14:ligatures w14:val="none"/>
        </w:rPr>
      </w:pPr>
    </w:p>
    <w:p w:rsidR="00D87BCF" w:rsidRPr="00D87BCF" w:rsidRDefault="00D87BCF" w:rsidP="00D87BCF">
      <w:pPr>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La familia y la iglesia son fundamentales en la socialización cristiana, ya que son los principales espacios donde los individuos aprenden y adoptan los valores, creencias y prácticas de la fe. Este proceso de socialización es esencial para formar una identidad cristiana que se mantenga a lo largo de la vida y guíe las interacciones con los demás y con la sociedad en general.</w:t>
      </w:r>
    </w:p>
    <w:p w:rsidR="00D87BCF" w:rsidRPr="00D87BCF" w:rsidRDefault="00D87BCF" w:rsidP="00D87BCF">
      <w:pPr>
        <w:rPr>
          <w:rFonts w:eastAsia="Times New Roman" w:cstheme="minorHAnsi"/>
          <w:color w:val="111111"/>
          <w:kern w:val="0"/>
          <w:lang w:val="es-ES"/>
          <w14:ligatures w14:val="none"/>
        </w:rPr>
      </w:pPr>
    </w:p>
    <w:p w:rsidR="00D87BCF" w:rsidRPr="00D87BCF" w:rsidRDefault="00D87BCF" w:rsidP="00D87BCF">
      <w:pPr>
        <w:pStyle w:val="ListParagraph"/>
        <w:numPr>
          <w:ilvl w:val="0"/>
          <w:numId w:val="15"/>
        </w:numPr>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El Papel de la Familia en la Socialización Cristiana</w:t>
      </w:r>
    </w:p>
    <w:p w:rsidR="00D87BCF" w:rsidRPr="00D87BCF" w:rsidRDefault="00D87BCF" w:rsidP="00D87BCF">
      <w:pPr>
        <w:rPr>
          <w:rFonts w:eastAsia="Times New Roman" w:cstheme="minorHAnsi"/>
          <w:color w:val="111111"/>
          <w:kern w:val="0"/>
          <w:lang w:val="es-ES"/>
          <w14:ligatures w14:val="none"/>
        </w:rPr>
      </w:pPr>
    </w:p>
    <w:p w:rsidR="00D87BCF" w:rsidRPr="00D87BCF" w:rsidRDefault="00D87BCF" w:rsidP="00D87BCF">
      <w:pPr>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La familia es la primera y más influyente institución en la vida de una persona y juega un rol clave en la formación de la identidad cristiana desde los primeros años. Su impacto se refleja en varios aspectos:</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Modelar la Fe: Los padres son los primeros modelos de fe para los hijos. A través de su comportamiento diario, sus palabras y su manera de enfrentar las dificultades, los padres muestran cómo vivir conforme a los valores cristianos.</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Enseñanza de Valores y Principios Cristianos: En el hogar, los hijos aprenden valores como el amor, la compasión, la humildad y el perdón. La enseñanza de historias bíblicas, principios morales y el respeto hacia Dios y los demás es un pilar de esta socialización.</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Creación de Hábitos Espirituales: Los padres cristianos fomentan la oración, la lectura de la Biblia y el culto en la vida de sus hijos, formando la base de prácticas espirituales que fortalecen su relación con Dios.</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Disciplina Basada en el Amor y la Guía Espiritual: La corrección y la disciplina en el contexto de una familia cristiana no solo buscan corregir el comportamiento, sino también ayudar a los hijos a entender la importancia de la obediencia y el respeto a Dios.</w:t>
      </w:r>
    </w:p>
    <w:p w:rsidR="00D87BCF" w:rsidRPr="00D87BCF" w:rsidRDefault="00D87BCF" w:rsidP="00D87BCF">
      <w:pPr>
        <w:spacing w:before="180"/>
        <w:ind w:left="195"/>
        <w:rPr>
          <w:rFonts w:eastAsia="Times New Roman" w:cstheme="minorHAnsi"/>
          <w:color w:val="111111"/>
          <w:kern w:val="0"/>
          <w:lang w:val="es-ES"/>
          <w14:ligatures w14:val="none"/>
        </w:rPr>
      </w:pPr>
    </w:p>
    <w:p w:rsidR="00D87BCF" w:rsidRPr="00D87BCF" w:rsidRDefault="00D87BCF" w:rsidP="00D87BCF">
      <w:pPr>
        <w:pStyle w:val="ListParagraph"/>
        <w:numPr>
          <w:ilvl w:val="0"/>
          <w:numId w:val="15"/>
        </w:numPr>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xml:space="preserve"> El Papel de la Iglesia en la Socialización Cristiana</w:t>
      </w:r>
    </w:p>
    <w:p w:rsidR="00D87BCF" w:rsidRPr="00D87BCF" w:rsidRDefault="00D87BCF" w:rsidP="00D87BCF">
      <w:pPr>
        <w:rPr>
          <w:rFonts w:eastAsia="Times New Roman" w:cstheme="minorHAnsi"/>
          <w:color w:val="111111"/>
          <w:kern w:val="0"/>
          <w:lang w:val="es-ES"/>
          <w14:ligatures w14:val="none"/>
        </w:rPr>
      </w:pPr>
    </w:p>
    <w:p w:rsidR="00D87BCF" w:rsidRPr="00D87BCF" w:rsidRDefault="00D87BCF" w:rsidP="00D87BCF">
      <w:pPr>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La iglesia complementa la enseñanza y guía de la familia, proporcionando un contexto de comunidad y apoyo espiritual:</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Refuerzo de la Enseñanza Familiar: A través de sermones, estudios bíblicos, clases y programas de catequesis, la iglesia profundiza los conocimientos y valores cristianos impartidos en el hogar.</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Sentido de Comunidad y Pertenencia: La iglesia ofrece una comunidad de fe donde los cristianos encuentran apoyo, amistad y un espacio para compartir experiencias. Esto fortalece la identidad cristiana y fomenta un sentido de pertenencia.</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Mentoría y Discipulado: En la iglesia, líderes y miembros más maduros en la fe ayudan a guiar a otros en su camino espiritual. Este discipulado promueve el crecimiento en la fe y una vida cristiana comprometida.</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lastRenderedPageBreak/>
        <w:t>• Oportunidades para el Servicio y la Misión: La iglesia ofrece espacios para poner en práctica la fe a través del servicio a los demás y la participación en actividades de misión, lo que permite a los cristianos vivir los valores de amor y compasión.</w:t>
      </w:r>
    </w:p>
    <w:p w:rsidR="00D87BCF" w:rsidRDefault="00D87BCF" w:rsidP="00D87BCF">
      <w:pPr>
        <w:rPr>
          <w:rFonts w:eastAsia="Times New Roman" w:cstheme="minorHAnsi"/>
          <w:color w:val="111111"/>
          <w:kern w:val="0"/>
          <w:lang w:val="es-ES"/>
          <w14:ligatures w14:val="none"/>
        </w:rPr>
      </w:pPr>
    </w:p>
    <w:p w:rsidR="00D87BCF" w:rsidRPr="00D87BCF" w:rsidRDefault="00D87BCF" w:rsidP="00D87BCF">
      <w:pPr>
        <w:pStyle w:val="ListParagraph"/>
        <w:numPr>
          <w:ilvl w:val="0"/>
          <w:numId w:val="15"/>
        </w:numPr>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xml:space="preserve"> La Colaboración entre la Familia y la Iglesia en la Socialización Cristiana</w:t>
      </w:r>
    </w:p>
    <w:p w:rsidR="00D87BCF" w:rsidRPr="00D87BCF" w:rsidRDefault="00D87BCF" w:rsidP="00D87BCF">
      <w:pPr>
        <w:rPr>
          <w:rFonts w:eastAsia="Times New Roman" w:cstheme="minorHAnsi"/>
          <w:color w:val="111111"/>
          <w:kern w:val="0"/>
          <w:lang w:val="es-ES"/>
          <w14:ligatures w14:val="none"/>
        </w:rPr>
      </w:pPr>
    </w:p>
    <w:p w:rsidR="00D87BCF" w:rsidRPr="00D87BCF" w:rsidRDefault="00D87BCF" w:rsidP="00D87BCF">
      <w:pPr>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Para que la socialización cristiana sea efectiva, la familia y la iglesia deben trabajar juntas en armonía:</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Apoyo a los Padres: La iglesia puede proporcionar recursos y orientación a los padres para ayudarlos a educar a sus hijos en la fe y enfrentar los desafíos de la vida moderna.</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Consistencia en los Valores: Cuando la familia y la iglesia comparten y refuerzan los mismos valores, los niños y jóvenes encuentran una guía coherente y segura, fortaleciendo su identidad cristiana.</w:t>
      </w:r>
    </w:p>
    <w:p w:rsidR="00D87BCF" w:rsidRPr="00D87BCF" w:rsidRDefault="00D87BCF" w:rsidP="00D87BCF">
      <w:pPr>
        <w:spacing w:before="180"/>
        <w:ind w:left="195"/>
        <w:rPr>
          <w:rFonts w:eastAsia="Times New Roman" w:cstheme="minorHAnsi"/>
          <w:color w:val="111111"/>
          <w:kern w:val="0"/>
          <w:lang w:val="es-ES"/>
          <w14:ligatures w14:val="none"/>
        </w:rPr>
      </w:pPr>
      <w:r w:rsidRPr="00D87BCF">
        <w:rPr>
          <w:rFonts w:eastAsia="Times New Roman" w:cstheme="minorHAnsi"/>
          <w:color w:val="111111"/>
          <w:kern w:val="0"/>
          <w:lang w:val="es-ES"/>
          <w14:ligatures w14:val="none"/>
        </w:rPr>
        <w:t>• Ambientes Seguros y de Confianza: Tanto la familia como la iglesia deben esforzarse en crear espacios donde los jóvenes puedan compartir sus dudas y experiencias sin temor, lo que facilita un crecimiento genuino en la fe.</w:t>
      </w:r>
    </w:p>
    <w:p w:rsidR="00D87BCF" w:rsidRPr="00D87BCF" w:rsidRDefault="00D87BCF" w:rsidP="00D87BCF">
      <w:pPr>
        <w:rPr>
          <w:rFonts w:cstheme="minorHAnsi"/>
          <w:lang w:val="es-ES"/>
        </w:rPr>
      </w:pPr>
    </w:p>
    <w:p w:rsidR="00550D0F" w:rsidRPr="00DF64B6" w:rsidRDefault="00550D0F" w:rsidP="00550D0F">
      <w:pPr>
        <w:rPr>
          <w:b/>
          <w:bCs/>
          <w:lang w:val="es-ES"/>
        </w:rPr>
      </w:pPr>
    </w:p>
    <w:p w:rsidR="00550D0F" w:rsidRPr="00DF64B6" w:rsidRDefault="00550D0F" w:rsidP="00550D0F">
      <w:pPr>
        <w:rPr>
          <w:b/>
          <w:bCs/>
          <w:lang w:val="es-ES"/>
        </w:rPr>
      </w:pPr>
      <w:r w:rsidRPr="00DF64B6">
        <w:rPr>
          <w:b/>
          <w:bCs/>
          <w:lang w:val="es-ES"/>
        </w:rPr>
        <w:t>4. Desafíos para la Identidad Cristiana en la Sociedad Actual</w:t>
      </w:r>
    </w:p>
    <w:p w:rsidR="00550D0F" w:rsidRPr="00524A58" w:rsidRDefault="00550D0F" w:rsidP="00550D0F">
      <w:pPr>
        <w:rPr>
          <w:lang w:val="es-ES"/>
        </w:rPr>
      </w:pPr>
    </w:p>
    <w:p w:rsidR="00550D0F" w:rsidRPr="00DF64B6" w:rsidRDefault="00550D0F" w:rsidP="00DF64B6">
      <w:pPr>
        <w:pStyle w:val="ListParagraph"/>
        <w:numPr>
          <w:ilvl w:val="0"/>
          <w:numId w:val="10"/>
        </w:numPr>
        <w:rPr>
          <w:lang w:val="es-ES"/>
        </w:rPr>
      </w:pPr>
      <w:r w:rsidRPr="00DF64B6">
        <w:rPr>
          <w:lang w:val="es-ES"/>
        </w:rPr>
        <w:t>Cultura Secular y Relativismo: La sociedad moderna a menudo promueve valores contrarios a la enseñanza cristiana, como el materialismo y el relativismo moral.</w:t>
      </w:r>
    </w:p>
    <w:p w:rsidR="00550D0F" w:rsidRPr="00DF64B6" w:rsidRDefault="00550D0F" w:rsidP="00DF64B6">
      <w:pPr>
        <w:pStyle w:val="ListParagraph"/>
        <w:numPr>
          <w:ilvl w:val="0"/>
          <w:numId w:val="10"/>
        </w:numPr>
        <w:rPr>
          <w:lang w:val="es-ES"/>
        </w:rPr>
      </w:pPr>
      <w:r w:rsidRPr="00DF64B6">
        <w:rPr>
          <w:lang w:val="es-ES"/>
        </w:rPr>
        <w:t>Presión Social y Conflicto de Identidad: Los cristianos pueden enfrentar presión para conformarse a los estándares culturales, lo que puede generar conflictos con su identidad en Cristo.</w:t>
      </w:r>
    </w:p>
    <w:p w:rsidR="00550D0F" w:rsidRDefault="00550D0F" w:rsidP="00DF64B6">
      <w:pPr>
        <w:pStyle w:val="ListParagraph"/>
        <w:numPr>
          <w:ilvl w:val="0"/>
          <w:numId w:val="10"/>
        </w:numPr>
        <w:rPr>
          <w:lang w:val="es-ES"/>
        </w:rPr>
      </w:pPr>
      <w:r w:rsidRPr="00DF64B6">
        <w:rPr>
          <w:lang w:val="es-ES"/>
        </w:rPr>
        <w:t>Respuesta Cristiana ante el Conflicto de Valores: Estrategias para permanecer firmes en la fe y actuar con integridad en medio de la presión social.</w:t>
      </w:r>
    </w:p>
    <w:p w:rsidR="009D65C9" w:rsidRDefault="009D65C9" w:rsidP="009D65C9">
      <w:pPr>
        <w:rPr>
          <w:lang w:val="es-ES"/>
        </w:rPr>
      </w:pPr>
    </w:p>
    <w:p w:rsidR="009D65C9" w:rsidRPr="009D65C9" w:rsidRDefault="009D65C9" w:rsidP="009D65C9">
      <w:pPr>
        <w:rPr>
          <w:lang w:val="es-ES"/>
        </w:rPr>
      </w:pPr>
      <w:r w:rsidRPr="009D65C9">
        <w:rPr>
          <w:lang w:val="es-ES"/>
        </w:rPr>
        <w:t>La identidad cristiana enfrenta varios desafíos en la sociedad actual, donde las normas y valores están en constante cambio y, a menudo, contrastan con los principios del Evangelio. Estos desafíos pueden hacer que los cristianos experimenten conflictos entre sus convicciones y las expectativas de una sociedad cada vez más pluralista y secular.</w:t>
      </w:r>
    </w:p>
    <w:p w:rsidR="009D65C9" w:rsidRPr="009D65C9" w:rsidRDefault="009D65C9" w:rsidP="009D65C9">
      <w:pPr>
        <w:rPr>
          <w:lang w:val="es-ES"/>
        </w:rPr>
      </w:pPr>
    </w:p>
    <w:p w:rsidR="009D65C9" w:rsidRPr="009D65C9" w:rsidRDefault="009D65C9" w:rsidP="009D65C9">
      <w:pPr>
        <w:rPr>
          <w:lang w:val="es-ES"/>
        </w:rPr>
      </w:pPr>
      <w:r w:rsidRPr="009D65C9">
        <w:rPr>
          <w:lang w:val="es-ES"/>
        </w:rPr>
        <w:t>Principales Desafíos para la Identidad Cristiana en la Sociedad Actual</w:t>
      </w:r>
    </w:p>
    <w:p w:rsidR="009D65C9" w:rsidRPr="009D65C9" w:rsidRDefault="009D65C9" w:rsidP="009D65C9">
      <w:pPr>
        <w:rPr>
          <w:lang w:val="es-ES"/>
        </w:rPr>
      </w:pPr>
    </w:p>
    <w:p w:rsidR="009D65C9" w:rsidRPr="009D65C9" w:rsidRDefault="009D65C9" w:rsidP="009D65C9">
      <w:pPr>
        <w:pStyle w:val="ListParagraph"/>
        <w:numPr>
          <w:ilvl w:val="0"/>
          <w:numId w:val="17"/>
        </w:numPr>
        <w:rPr>
          <w:lang w:val="es-ES"/>
        </w:rPr>
      </w:pPr>
      <w:r w:rsidRPr="009D65C9">
        <w:rPr>
          <w:lang w:val="es-ES"/>
        </w:rPr>
        <w:t>Secularismo y Relativismo Moral:</w:t>
      </w:r>
    </w:p>
    <w:p w:rsidR="009D65C9" w:rsidRPr="009D65C9" w:rsidRDefault="009D65C9" w:rsidP="009D65C9">
      <w:pPr>
        <w:pStyle w:val="ListParagraph"/>
        <w:numPr>
          <w:ilvl w:val="0"/>
          <w:numId w:val="10"/>
        </w:numPr>
        <w:rPr>
          <w:lang w:val="es-ES"/>
        </w:rPr>
      </w:pPr>
      <w:r w:rsidRPr="009D65C9">
        <w:rPr>
          <w:lang w:val="es-ES"/>
        </w:rPr>
        <w:t>El secularismo, o la tendencia a alejarse de la religión en la vida pública, promueve una sociedad donde las creencias y valores religiosos no tienen espacio en el ámbito social y político. Al mismo tiempo, el relativismo moral sugiere que no hay verdad absoluta, sino que cada individuo tiene derecho a su propia versión de la verdad.</w:t>
      </w:r>
    </w:p>
    <w:p w:rsidR="009D65C9" w:rsidRPr="009D65C9" w:rsidRDefault="009D65C9" w:rsidP="009D65C9">
      <w:pPr>
        <w:ind w:left="360"/>
        <w:rPr>
          <w:lang w:val="es-ES"/>
        </w:rPr>
      </w:pPr>
      <w:r w:rsidRPr="009D65C9">
        <w:rPr>
          <w:lang w:val="es-ES"/>
        </w:rPr>
        <w:t xml:space="preserve">•Esto desafía la identidad cristiana, que se basa en la creencia de verdades objetivas y en una moral clara basada en la Biblia. La presión de una sociedad secular y relativista puede </w:t>
      </w:r>
      <w:r w:rsidRPr="009D65C9">
        <w:rPr>
          <w:lang w:val="es-ES"/>
        </w:rPr>
        <w:lastRenderedPageBreak/>
        <w:t>llevar a los cristianos a sentir que sus convicciones no son bienvenidas o respetadas en la esfera pública.</w:t>
      </w:r>
    </w:p>
    <w:p w:rsidR="009D65C9" w:rsidRPr="009D65C9" w:rsidRDefault="009D65C9" w:rsidP="009D65C9">
      <w:pPr>
        <w:pStyle w:val="ListParagraph"/>
        <w:numPr>
          <w:ilvl w:val="0"/>
          <w:numId w:val="17"/>
        </w:numPr>
        <w:rPr>
          <w:lang w:val="es-ES"/>
        </w:rPr>
      </w:pPr>
      <w:r w:rsidRPr="009D65C9">
        <w:rPr>
          <w:lang w:val="es-ES"/>
        </w:rPr>
        <w:t>Presión Social para la Conformidad:</w:t>
      </w:r>
    </w:p>
    <w:p w:rsidR="009D65C9" w:rsidRPr="009D65C9" w:rsidRDefault="009D65C9" w:rsidP="009D65C9">
      <w:pPr>
        <w:ind w:left="360"/>
        <w:rPr>
          <w:lang w:val="es-ES"/>
        </w:rPr>
      </w:pPr>
      <w:r w:rsidRPr="009D65C9">
        <w:rPr>
          <w:lang w:val="es-ES"/>
        </w:rPr>
        <w:t>•En una cultura que valora la adaptación a las normas populares, los cristianos pueden sentir la presión de ajustar sus valores para evitar el rechazo o la crítica. Esto es especialmente fuerte en temas como el matrimonio, la sexualidad y la ética personal y profesional.</w:t>
      </w:r>
    </w:p>
    <w:p w:rsidR="009D65C9" w:rsidRPr="009D65C9" w:rsidRDefault="009D65C9" w:rsidP="009D65C9">
      <w:pPr>
        <w:ind w:left="360"/>
        <w:rPr>
          <w:lang w:val="es-ES"/>
        </w:rPr>
      </w:pPr>
      <w:r w:rsidRPr="009D65C9">
        <w:rPr>
          <w:lang w:val="es-ES"/>
        </w:rPr>
        <w:t>•Esta presión puede llevar a algunos a comprometer sus creencias para “encajar” o evitar conflictos, lo que representa un desafío para vivir una fe auténtica y coherente.</w:t>
      </w:r>
    </w:p>
    <w:p w:rsidR="009D65C9" w:rsidRPr="009D65C9" w:rsidRDefault="009D65C9" w:rsidP="009D65C9">
      <w:pPr>
        <w:pStyle w:val="ListParagraph"/>
        <w:numPr>
          <w:ilvl w:val="0"/>
          <w:numId w:val="17"/>
        </w:numPr>
        <w:rPr>
          <w:lang w:val="es-ES"/>
        </w:rPr>
      </w:pPr>
      <w:r w:rsidRPr="009D65C9">
        <w:rPr>
          <w:lang w:val="es-ES"/>
        </w:rPr>
        <w:t>Influencia de los Medios y las Redes Sociales:</w:t>
      </w:r>
    </w:p>
    <w:p w:rsidR="009D65C9" w:rsidRPr="009D65C9" w:rsidRDefault="009D65C9" w:rsidP="009D65C9">
      <w:pPr>
        <w:ind w:left="360"/>
        <w:rPr>
          <w:lang w:val="es-ES"/>
        </w:rPr>
      </w:pPr>
      <w:r w:rsidRPr="009D65C9">
        <w:rPr>
          <w:lang w:val="es-ES"/>
        </w:rPr>
        <w:t>•Los medios y las redes sociales tienen una influencia significativa en la formación de la identidad y las percepciones. A menudo, promueven estilos de vida y valores contrarios a los cristianos, normalizando actitudes de individualismo, éxito material y satisfacción personal inmediata.</w:t>
      </w:r>
    </w:p>
    <w:p w:rsidR="009D65C9" w:rsidRPr="009D65C9" w:rsidRDefault="009D65C9" w:rsidP="009D65C9">
      <w:pPr>
        <w:ind w:left="360"/>
        <w:rPr>
          <w:lang w:val="es-ES"/>
        </w:rPr>
      </w:pPr>
      <w:r w:rsidRPr="009D65C9">
        <w:rPr>
          <w:lang w:val="es-ES"/>
        </w:rPr>
        <w:t>•La identidad cristiana se basa en la humildad, el servicio y el amor al prójimo, lo cual a veces se opone a los mensajes dominantes de los medios. La exposición constante a estas influencias puede dificultar que los cristianos se mantengan firmes en sus valores y prioridades.</w:t>
      </w:r>
    </w:p>
    <w:p w:rsidR="009D65C9" w:rsidRPr="009D65C9" w:rsidRDefault="009D65C9" w:rsidP="009D65C9">
      <w:pPr>
        <w:pStyle w:val="ListParagraph"/>
        <w:numPr>
          <w:ilvl w:val="0"/>
          <w:numId w:val="17"/>
        </w:numPr>
        <w:rPr>
          <w:lang w:val="es-ES"/>
        </w:rPr>
      </w:pPr>
      <w:r w:rsidRPr="009D65C9">
        <w:rPr>
          <w:lang w:val="es-ES"/>
        </w:rPr>
        <w:t>Percepción Negativa de la Fe Cristiana:</w:t>
      </w:r>
    </w:p>
    <w:p w:rsidR="009D65C9" w:rsidRPr="009D65C9" w:rsidRDefault="009D65C9" w:rsidP="009D65C9">
      <w:pPr>
        <w:ind w:left="360"/>
        <w:rPr>
          <w:lang w:val="es-ES"/>
        </w:rPr>
      </w:pPr>
      <w:r w:rsidRPr="009D65C9">
        <w:rPr>
          <w:lang w:val="es-ES"/>
        </w:rPr>
        <w:t>•En algunos contextos, existe una percepción negativa de la fe cristiana, asociándola con intolerancia o con ideologías opresivas. Esta percepción se basa a menudo en malentendidos o generalizaciones y puede llevar a que los cristianos sean marginados o incluso discriminados en ciertos entornos.</w:t>
      </w:r>
    </w:p>
    <w:p w:rsidR="009D65C9" w:rsidRPr="009D65C9" w:rsidRDefault="009D65C9" w:rsidP="009D65C9">
      <w:pPr>
        <w:ind w:left="360"/>
        <w:rPr>
          <w:lang w:val="es-ES"/>
        </w:rPr>
      </w:pPr>
      <w:r w:rsidRPr="009D65C9">
        <w:rPr>
          <w:lang w:val="es-ES"/>
        </w:rPr>
        <w:t>•Para muchos, esto representa un reto, pues los lleva a reconsiderar cómo pueden testificar su fe sin enfrentar prejuicios y, al mismo tiempo, sin comprometer sus creencias.</w:t>
      </w:r>
    </w:p>
    <w:p w:rsidR="009D65C9" w:rsidRPr="009D65C9" w:rsidRDefault="009D65C9" w:rsidP="009D65C9">
      <w:pPr>
        <w:pStyle w:val="ListParagraph"/>
        <w:numPr>
          <w:ilvl w:val="0"/>
          <w:numId w:val="17"/>
        </w:numPr>
        <w:rPr>
          <w:lang w:val="es-ES"/>
        </w:rPr>
      </w:pPr>
      <w:r w:rsidRPr="009D65C9">
        <w:rPr>
          <w:lang w:val="es-ES"/>
        </w:rPr>
        <w:t>Diversidad de Creencias y Valores:</w:t>
      </w:r>
    </w:p>
    <w:p w:rsidR="009D65C9" w:rsidRPr="009D65C9" w:rsidRDefault="009D65C9" w:rsidP="009D65C9">
      <w:pPr>
        <w:ind w:left="360"/>
        <w:rPr>
          <w:lang w:val="es-ES"/>
        </w:rPr>
      </w:pPr>
      <w:r w:rsidRPr="009D65C9">
        <w:rPr>
          <w:lang w:val="es-ES"/>
        </w:rPr>
        <w:t>•En una sociedad multicultural y diversa, los cristianos conviven con personas de diversas religiones, ideologías y sistemas de valores. Esta convivencia, si bien enriquecedora, también presenta desafíos, ya que requiere respeto y tolerancia, pero sin dejar de lado las propias convicciones.</w:t>
      </w:r>
    </w:p>
    <w:p w:rsidR="009D65C9" w:rsidRPr="009D65C9" w:rsidRDefault="009D65C9" w:rsidP="009D65C9">
      <w:pPr>
        <w:ind w:left="360"/>
        <w:rPr>
          <w:lang w:val="es-ES"/>
        </w:rPr>
      </w:pPr>
      <w:r w:rsidRPr="009D65C9">
        <w:rPr>
          <w:lang w:val="es-ES"/>
        </w:rPr>
        <w:t>•Los cristianos deben encontrar un equilibrio entre afirmar su fe y practicar el amor y respeto hacia los demás, manteniendo la integridad sin imponer sus creencias.</w:t>
      </w:r>
    </w:p>
    <w:p w:rsidR="009D65C9" w:rsidRPr="009D65C9" w:rsidRDefault="009D65C9" w:rsidP="009D65C9">
      <w:pPr>
        <w:pStyle w:val="ListParagraph"/>
        <w:numPr>
          <w:ilvl w:val="0"/>
          <w:numId w:val="17"/>
        </w:numPr>
        <w:rPr>
          <w:lang w:val="es-ES"/>
        </w:rPr>
      </w:pPr>
      <w:r w:rsidRPr="009D65C9">
        <w:rPr>
          <w:lang w:val="es-ES"/>
        </w:rPr>
        <w:t>Materialismo y Consumo:</w:t>
      </w:r>
    </w:p>
    <w:p w:rsidR="009D65C9" w:rsidRPr="009D65C9" w:rsidRDefault="009D65C9" w:rsidP="009D65C9">
      <w:pPr>
        <w:pStyle w:val="ListParagraph"/>
        <w:numPr>
          <w:ilvl w:val="0"/>
          <w:numId w:val="10"/>
        </w:numPr>
        <w:rPr>
          <w:lang w:val="es-ES"/>
        </w:rPr>
      </w:pPr>
      <w:r w:rsidRPr="009D65C9">
        <w:rPr>
          <w:lang w:val="es-ES"/>
        </w:rPr>
        <w:t>La sociedad actual está orientada hacia el consumo y el éxito material. Las personas suelen medir su valor por sus posesiones o logros. Este enfoque materialista va en contra de la enseñanza cristiana, que valora la modestia, el contentamiento y la búsqueda del bien espiritual.</w:t>
      </w:r>
    </w:p>
    <w:p w:rsidR="009D65C9" w:rsidRPr="009D65C9" w:rsidRDefault="009D65C9" w:rsidP="009D65C9">
      <w:pPr>
        <w:pStyle w:val="ListParagraph"/>
        <w:numPr>
          <w:ilvl w:val="0"/>
          <w:numId w:val="10"/>
        </w:numPr>
        <w:rPr>
          <w:lang w:val="es-ES"/>
        </w:rPr>
      </w:pPr>
      <w:r w:rsidRPr="009D65C9">
        <w:rPr>
          <w:lang w:val="es-ES"/>
        </w:rPr>
        <w:t>Para los cristianos, este contexto puede llevar a una lucha interna entre vivir conforme a la fe y ceder a la búsqueda de bienes y estatus que la sociedad promueve.</w:t>
      </w:r>
    </w:p>
    <w:p w:rsidR="009D65C9" w:rsidRPr="009D65C9" w:rsidRDefault="009D65C9" w:rsidP="009D65C9">
      <w:pPr>
        <w:rPr>
          <w:lang w:val="es-ES"/>
        </w:rPr>
      </w:pPr>
    </w:p>
    <w:p w:rsidR="009D65C9" w:rsidRDefault="009D65C9" w:rsidP="009D65C9">
      <w:pPr>
        <w:ind w:firstLine="360"/>
        <w:rPr>
          <w:lang w:val="es-ES"/>
        </w:rPr>
      </w:pPr>
    </w:p>
    <w:p w:rsidR="009D65C9" w:rsidRDefault="009D65C9" w:rsidP="009D65C9">
      <w:pPr>
        <w:ind w:firstLine="360"/>
        <w:rPr>
          <w:lang w:val="es-ES"/>
        </w:rPr>
      </w:pPr>
    </w:p>
    <w:p w:rsidR="009D65C9" w:rsidRDefault="009D65C9" w:rsidP="009D65C9">
      <w:pPr>
        <w:ind w:firstLine="360"/>
        <w:rPr>
          <w:lang w:val="es-ES"/>
        </w:rPr>
      </w:pPr>
    </w:p>
    <w:p w:rsidR="009D65C9" w:rsidRPr="009D65C9" w:rsidRDefault="009D65C9" w:rsidP="009D65C9">
      <w:pPr>
        <w:ind w:firstLine="360"/>
        <w:rPr>
          <w:lang w:val="es-ES"/>
        </w:rPr>
      </w:pPr>
      <w:r w:rsidRPr="009D65C9">
        <w:rPr>
          <w:lang w:val="es-ES"/>
        </w:rPr>
        <w:lastRenderedPageBreak/>
        <w:t>Respuestas Cristianas a Estos Desafíos</w:t>
      </w:r>
    </w:p>
    <w:p w:rsidR="009D65C9" w:rsidRPr="009D65C9" w:rsidRDefault="009D65C9" w:rsidP="009D65C9">
      <w:pPr>
        <w:rPr>
          <w:lang w:val="es-ES"/>
        </w:rPr>
      </w:pPr>
    </w:p>
    <w:p w:rsidR="009D65C9" w:rsidRPr="002E0839" w:rsidRDefault="009D65C9" w:rsidP="002E0839">
      <w:pPr>
        <w:pStyle w:val="ListParagraph"/>
        <w:numPr>
          <w:ilvl w:val="0"/>
          <w:numId w:val="19"/>
        </w:numPr>
        <w:rPr>
          <w:lang w:val="es-ES"/>
        </w:rPr>
      </w:pPr>
      <w:r w:rsidRPr="002E0839">
        <w:rPr>
          <w:lang w:val="es-ES"/>
        </w:rPr>
        <w:t>Profundización en la Fe:</w:t>
      </w:r>
    </w:p>
    <w:p w:rsidR="009D65C9" w:rsidRPr="009D65C9" w:rsidRDefault="009D65C9" w:rsidP="002E0839">
      <w:pPr>
        <w:ind w:left="720" w:hanging="360"/>
        <w:rPr>
          <w:lang w:val="es-ES"/>
        </w:rPr>
      </w:pPr>
      <w:r w:rsidRPr="009D65C9">
        <w:rPr>
          <w:lang w:val="es-ES"/>
        </w:rPr>
        <w:t>•</w:t>
      </w:r>
      <w:r w:rsidR="002E0839">
        <w:rPr>
          <w:lang w:val="es-ES"/>
        </w:rPr>
        <w:tab/>
      </w:r>
      <w:r w:rsidRPr="009D65C9">
        <w:rPr>
          <w:lang w:val="es-ES"/>
        </w:rPr>
        <w:t xml:space="preserve">Una manera de enfrentar estos desafíos es fortaleciendo la fe a través de la oración, el estudio de la Biblia y la participación en la comunidad cristiana. </w:t>
      </w:r>
      <w:r w:rsidR="002E0839" w:rsidRPr="009D65C9">
        <w:rPr>
          <w:lang w:val="es-ES"/>
        </w:rPr>
        <w:t>Esta ancla espiritual</w:t>
      </w:r>
      <w:r w:rsidRPr="009D65C9">
        <w:rPr>
          <w:lang w:val="es-ES"/>
        </w:rPr>
        <w:t xml:space="preserve"> ayuda a los creyentes a reafirmar su identidad y valores en medio de un entorno cambiante.</w:t>
      </w:r>
    </w:p>
    <w:p w:rsidR="009D65C9" w:rsidRPr="002E0839" w:rsidRDefault="009D65C9" w:rsidP="002E0839">
      <w:pPr>
        <w:pStyle w:val="ListParagraph"/>
        <w:numPr>
          <w:ilvl w:val="0"/>
          <w:numId w:val="19"/>
        </w:numPr>
        <w:rPr>
          <w:lang w:val="es-ES"/>
        </w:rPr>
      </w:pPr>
      <w:r w:rsidRPr="002E0839">
        <w:rPr>
          <w:lang w:val="es-ES"/>
        </w:rPr>
        <w:t>Testimonio Coherente y Respetuoso:</w:t>
      </w:r>
    </w:p>
    <w:p w:rsidR="009D65C9" w:rsidRPr="009D65C9" w:rsidRDefault="009D65C9" w:rsidP="002E0839">
      <w:pPr>
        <w:ind w:left="720" w:hanging="360"/>
        <w:rPr>
          <w:lang w:val="es-ES"/>
        </w:rPr>
      </w:pPr>
      <w:r w:rsidRPr="009D65C9">
        <w:rPr>
          <w:lang w:val="es-ES"/>
        </w:rPr>
        <w:t>•</w:t>
      </w:r>
      <w:r w:rsidR="002E0839">
        <w:rPr>
          <w:lang w:val="es-ES"/>
        </w:rPr>
        <w:tab/>
      </w:r>
      <w:r w:rsidRPr="009D65C9">
        <w:rPr>
          <w:lang w:val="es-ES"/>
        </w:rPr>
        <w:t>Ser un ejemplo de los valores cristianos a través de la integridad, el amor y la compasión puede abrir puertas para el diálogo y disipar prejuicios. Esto implica vivir una fe auténtica y ser un testimonio positivo, sin imponer las creencias a los demás.</w:t>
      </w:r>
    </w:p>
    <w:p w:rsidR="009D65C9" w:rsidRPr="002E0839" w:rsidRDefault="009D65C9" w:rsidP="002E0839">
      <w:pPr>
        <w:pStyle w:val="ListParagraph"/>
        <w:numPr>
          <w:ilvl w:val="0"/>
          <w:numId w:val="19"/>
        </w:numPr>
        <w:rPr>
          <w:lang w:val="es-ES"/>
        </w:rPr>
      </w:pPr>
      <w:r w:rsidRPr="002E0839">
        <w:rPr>
          <w:lang w:val="es-ES"/>
        </w:rPr>
        <w:t>Discernimiento Crítico:</w:t>
      </w:r>
    </w:p>
    <w:p w:rsidR="009D65C9" w:rsidRPr="009D65C9" w:rsidRDefault="009D65C9" w:rsidP="002E0839">
      <w:pPr>
        <w:ind w:left="720" w:hanging="360"/>
        <w:rPr>
          <w:lang w:val="es-ES"/>
        </w:rPr>
      </w:pPr>
      <w:r w:rsidRPr="009D65C9">
        <w:rPr>
          <w:lang w:val="es-ES"/>
        </w:rPr>
        <w:t>•</w:t>
      </w:r>
      <w:r w:rsidR="002E0839">
        <w:rPr>
          <w:lang w:val="es-ES"/>
        </w:rPr>
        <w:tab/>
      </w:r>
      <w:r w:rsidRPr="009D65C9">
        <w:rPr>
          <w:lang w:val="es-ES"/>
        </w:rPr>
        <w:t>Frente a la influencia de los medios, es importante desarrollar un discernimiento crítico que permita a los cristianos filtrar la información y no dejarse llevar por valores que contradigan su fe. Esto incluye seleccionar el contenido consumido y usar las redes sociales de manera consciente.</w:t>
      </w:r>
    </w:p>
    <w:p w:rsidR="002E0839" w:rsidRDefault="009D65C9" w:rsidP="002E0839">
      <w:pPr>
        <w:pStyle w:val="ListParagraph"/>
        <w:numPr>
          <w:ilvl w:val="0"/>
          <w:numId w:val="19"/>
        </w:numPr>
        <w:rPr>
          <w:lang w:val="es-ES"/>
        </w:rPr>
      </w:pPr>
      <w:r w:rsidRPr="002E0839">
        <w:rPr>
          <w:lang w:val="es-ES"/>
        </w:rPr>
        <w:t>Construir Comunidades de Apoyo:</w:t>
      </w:r>
    </w:p>
    <w:p w:rsidR="009D65C9" w:rsidRPr="002E0839" w:rsidRDefault="009D65C9" w:rsidP="002E0839">
      <w:pPr>
        <w:pStyle w:val="ListParagraph"/>
        <w:ind w:hanging="360"/>
        <w:rPr>
          <w:lang w:val="es-ES"/>
        </w:rPr>
      </w:pPr>
      <w:r w:rsidRPr="002E0839">
        <w:rPr>
          <w:lang w:val="es-ES"/>
        </w:rPr>
        <w:t>•</w:t>
      </w:r>
      <w:r w:rsidR="002E0839">
        <w:rPr>
          <w:lang w:val="es-ES"/>
        </w:rPr>
        <w:tab/>
      </w:r>
      <w:r w:rsidRPr="002E0839">
        <w:rPr>
          <w:lang w:val="es-ES"/>
        </w:rPr>
        <w:t>Participar en grupos cristianos y rodearse de personas de fe permite a los cristianos reforzar su identidad y encontrar apoyo. Las comunidades de fe ofrecen un espacio para compartir experiencias y encontrar consejo y ánimo en tiempos difíciles.</w:t>
      </w:r>
    </w:p>
    <w:p w:rsidR="009D65C9" w:rsidRPr="002E0839" w:rsidRDefault="009D65C9" w:rsidP="002E0839">
      <w:pPr>
        <w:pStyle w:val="ListParagraph"/>
        <w:numPr>
          <w:ilvl w:val="0"/>
          <w:numId w:val="19"/>
        </w:numPr>
        <w:rPr>
          <w:lang w:val="es-ES"/>
        </w:rPr>
      </w:pPr>
      <w:r w:rsidRPr="002E0839">
        <w:rPr>
          <w:lang w:val="es-ES"/>
        </w:rPr>
        <w:t>Ser Luz y Sal en la Sociedad:</w:t>
      </w:r>
    </w:p>
    <w:p w:rsidR="009D65C9" w:rsidRPr="002E0839" w:rsidRDefault="009D65C9" w:rsidP="002E0839">
      <w:pPr>
        <w:pStyle w:val="ListParagraph"/>
        <w:numPr>
          <w:ilvl w:val="0"/>
          <w:numId w:val="10"/>
        </w:numPr>
        <w:rPr>
          <w:lang w:val="es-ES"/>
        </w:rPr>
      </w:pPr>
      <w:r w:rsidRPr="002E0839">
        <w:rPr>
          <w:lang w:val="es-ES"/>
        </w:rPr>
        <w:t>La identidad cristiana invita a vivir según los valores del Evangelio en cualquier contexto, contribuyendo de manera positiva a la sociedad. Al ser “luz y sal” (Mateo 5:13-16), los cristianos pueden transformar su entorno mediante el amor, la justicia y el servicio.</w:t>
      </w:r>
    </w:p>
    <w:p w:rsidR="00550D0F" w:rsidRPr="00524A58" w:rsidRDefault="00550D0F" w:rsidP="00550D0F">
      <w:pPr>
        <w:rPr>
          <w:lang w:val="es-ES"/>
        </w:rPr>
      </w:pPr>
    </w:p>
    <w:p w:rsidR="00550D0F" w:rsidRPr="00DF64B6" w:rsidRDefault="00550D0F" w:rsidP="00550D0F">
      <w:pPr>
        <w:rPr>
          <w:b/>
          <w:bCs/>
          <w:lang w:val="es-ES"/>
        </w:rPr>
      </w:pPr>
      <w:r w:rsidRPr="00DF64B6">
        <w:rPr>
          <w:b/>
          <w:bCs/>
          <w:lang w:val="es-ES"/>
        </w:rPr>
        <w:t>Actividad</w:t>
      </w:r>
    </w:p>
    <w:p w:rsidR="00550D0F" w:rsidRPr="00524A58" w:rsidRDefault="00550D0F" w:rsidP="00550D0F">
      <w:pPr>
        <w:rPr>
          <w:lang w:val="es-ES"/>
        </w:rPr>
      </w:pPr>
    </w:p>
    <w:p w:rsidR="00550D0F" w:rsidRPr="00524A58" w:rsidRDefault="00550D0F" w:rsidP="00DF64B6">
      <w:pPr>
        <w:ind w:left="720"/>
        <w:rPr>
          <w:lang w:val="es-ES"/>
        </w:rPr>
      </w:pPr>
      <w:r w:rsidRPr="00524A58">
        <w:rPr>
          <w:lang w:val="es-ES"/>
        </w:rPr>
        <w:t>1.</w:t>
      </w:r>
      <w:r w:rsidR="00DF64B6">
        <w:rPr>
          <w:lang w:val="es-ES"/>
        </w:rPr>
        <w:t xml:space="preserve">  </w:t>
      </w:r>
      <w:r w:rsidRPr="00524A58">
        <w:rPr>
          <w:lang w:val="es-ES"/>
        </w:rPr>
        <w:t>Lectura: Artículos y versículos bíblicos sobre la identidad en Cristo (por ejemplo, Efesios 4:22-24; 1 Pedro 2:9).</w:t>
      </w:r>
    </w:p>
    <w:p w:rsidR="00550D0F" w:rsidRPr="00524A58" w:rsidRDefault="00550D0F" w:rsidP="00DF64B6">
      <w:pPr>
        <w:rPr>
          <w:lang w:val="es-ES"/>
        </w:rPr>
      </w:pPr>
      <w:r w:rsidRPr="00524A58">
        <w:rPr>
          <w:lang w:val="es-ES"/>
        </w:rPr>
        <w:tab/>
      </w:r>
    </w:p>
    <w:p w:rsidR="00550D0F" w:rsidRPr="00524A58" w:rsidRDefault="00550D0F" w:rsidP="00550D0F">
      <w:pPr>
        <w:rPr>
          <w:lang w:val="es-ES"/>
        </w:rPr>
      </w:pPr>
    </w:p>
    <w:p w:rsidR="00550D0F" w:rsidRPr="0053745C" w:rsidRDefault="00550D0F" w:rsidP="00550D0F">
      <w:pPr>
        <w:rPr>
          <w:b/>
          <w:bCs/>
          <w:lang w:val="es-ES"/>
        </w:rPr>
      </w:pPr>
      <w:r w:rsidRPr="0053745C">
        <w:rPr>
          <w:b/>
          <w:bCs/>
          <w:lang w:val="es-ES"/>
        </w:rPr>
        <w:t>Conclusión</w:t>
      </w:r>
    </w:p>
    <w:p w:rsidR="00550D0F" w:rsidRPr="00524A58" w:rsidRDefault="00550D0F" w:rsidP="00550D0F">
      <w:pPr>
        <w:rPr>
          <w:lang w:val="es-ES"/>
        </w:rPr>
      </w:pPr>
    </w:p>
    <w:p w:rsidR="00550D0F" w:rsidRPr="00524A58" w:rsidRDefault="00550D0F" w:rsidP="00550D0F">
      <w:pPr>
        <w:rPr>
          <w:lang w:val="es-ES"/>
        </w:rPr>
      </w:pPr>
      <w:r w:rsidRPr="00524A58">
        <w:rPr>
          <w:lang w:val="es-ES"/>
        </w:rPr>
        <w:t>En esta semana, el objetivo es entender que la identidad cristiana no se desarrolla de manera aislada sino en el contexto de la socialización en familia, iglesia y comunidad. La fe cristiana proporciona una base sólida para la identidad personal y ayuda a los creyentes a navegar las influencias culturales sin perder de vista quiénes son en Cristo. Los cristianos están llamados a vivir como ciudadanos del Reino de Dios en cualquier contexto cultural, con la fortaleza y el propósito que provienen de su identidad en Cristo.</w:t>
      </w:r>
    </w:p>
    <w:p w:rsidR="00550D0F" w:rsidRPr="00524A58" w:rsidRDefault="00550D0F" w:rsidP="00550D0F">
      <w:pPr>
        <w:rPr>
          <w:lang w:val="es-ES"/>
        </w:rPr>
      </w:pPr>
    </w:p>
    <w:p w:rsidR="004165A3" w:rsidRPr="00550D0F" w:rsidRDefault="004165A3" w:rsidP="000B2ED7">
      <w:pPr>
        <w:rPr>
          <w:b/>
          <w:bCs/>
          <w:lang w:val="es-ES"/>
        </w:rPr>
      </w:pPr>
    </w:p>
    <w:p w:rsidR="000B2ED7" w:rsidRPr="0053745C" w:rsidRDefault="00DF64B6">
      <w:pPr>
        <w:rPr>
          <w:lang w:val="es-ES"/>
        </w:rPr>
      </w:pPr>
      <w:r w:rsidRPr="0053745C">
        <w:rPr>
          <w:lang w:val="es-ES"/>
        </w:rPr>
        <w:t>Profesor Giovanny</w:t>
      </w:r>
    </w:p>
    <w:sectPr w:rsidR="000B2ED7" w:rsidRPr="0053745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759E" w:rsidRDefault="0098759E" w:rsidP="006E02D5">
      <w:r>
        <w:separator/>
      </w:r>
    </w:p>
  </w:endnote>
  <w:endnote w:type="continuationSeparator" w:id="0">
    <w:p w:rsidR="0098759E" w:rsidRDefault="0098759E" w:rsidP="006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5985073"/>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02D5" w:rsidRDefault="006E02D5" w:rsidP="006E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641915"/>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6E02D5" w:rsidRDefault="006E02D5" w:rsidP="006E0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759E" w:rsidRDefault="0098759E" w:rsidP="006E02D5">
      <w:r>
        <w:separator/>
      </w:r>
    </w:p>
  </w:footnote>
  <w:footnote w:type="continuationSeparator" w:id="0">
    <w:p w:rsidR="0098759E" w:rsidRDefault="0098759E" w:rsidP="006E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007"/>
      <w:gridCol w:w="353"/>
    </w:tblGrid>
    <w:tr w:rsidR="004165A3" w:rsidRPr="00550D0F">
      <w:trPr>
        <w:jc w:val="right"/>
      </w:trPr>
      <w:tc>
        <w:tcPr>
          <w:tcW w:w="0" w:type="auto"/>
          <w:shd w:val="clear" w:color="auto" w:fill="ED7D31" w:themeFill="accent2"/>
          <w:vAlign w:val="center"/>
        </w:tcPr>
        <w:p w:rsidR="006E02D5" w:rsidRPr="009B489D" w:rsidRDefault="006E02D5" w:rsidP="004165A3">
          <w:pPr>
            <w:pStyle w:val="Header"/>
            <w:jc w:val="center"/>
            <w:rPr>
              <w:caps/>
              <w:color w:val="FFFFFF" w:themeColor="background1"/>
              <w:lang w:val="es-ES"/>
            </w:rPr>
          </w:pPr>
          <w:r w:rsidRPr="009B489D">
            <w:rPr>
              <w:caps/>
              <w:color w:val="FFFFFF" w:themeColor="background1"/>
              <w:lang w:val="es-ES"/>
            </w:rPr>
            <w:t>EF</w:t>
          </w:r>
          <w:r w:rsidR="004165A3" w:rsidRPr="009B489D">
            <w:rPr>
              <w:caps/>
              <w:color w:val="FFFFFF" w:themeColor="background1"/>
              <w:lang w:val="es-ES"/>
            </w:rPr>
            <w:t xml:space="preserve">M </w:t>
          </w:r>
          <w:r w:rsidRPr="009B489D">
            <w:rPr>
              <w:caps/>
              <w:color w:val="FFFFFF" w:themeColor="background1"/>
              <w:lang w:val="es-ES"/>
            </w:rPr>
            <w:t>College</w:t>
          </w:r>
          <w:r w:rsidR="004165A3" w:rsidRPr="009B489D">
            <w:rPr>
              <w:caps/>
              <w:color w:val="FFFFFF" w:themeColor="background1"/>
              <w:lang w:val="es-ES"/>
            </w:rPr>
            <w:t xml:space="preserve"> – SOC103 -Introduccion a la sociologia</w:t>
          </w:r>
        </w:p>
      </w:tc>
      <w:tc>
        <w:tcPr>
          <w:tcW w:w="0" w:type="auto"/>
          <w:shd w:val="clear" w:color="auto" w:fill="ED7D31" w:themeFill="accent2"/>
          <w:vAlign w:val="center"/>
        </w:tcPr>
        <w:p w:rsidR="006E02D5" w:rsidRPr="009B489D" w:rsidRDefault="006E02D5">
          <w:pPr>
            <w:pStyle w:val="Header"/>
            <w:jc w:val="right"/>
            <w:rPr>
              <w:caps/>
              <w:color w:val="FFFFFF" w:themeColor="background1"/>
              <w:lang w:val="es-ES"/>
            </w:rPr>
          </w:pPr>
          <w:r w:rsidRPr="009B489D">
            <w:rPr>
              <w:caps/>
              <w:color w:val="FFFFFF" w:themeColor="background1"/>
              <w:lang w:val="es-ES"/>
            </w:rPr>
            <w:t xml:space="preserve"> </w:t>
          </w:r>
        </w:p>
      </w:tc>
    </w:tr>
  </w:tbl>
  <w:p w:rsidR="006E02D5" w:rsidRPr="009B489D" w:rsidRDefault="006E02D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E1F"/>
    <w:multiLevelType w:val="hybridMultilevel"/>
    <w:tmpl w:val="7274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24A90"/>
    <w:multiLevelType w:val="hybridMultilevel"/>
    <w:tmpl w:val="F5F2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B2923"/>
    <w:multiLevelType w:val="hybridMultilevel"/>
    <w:tmpl w:val="92F68976"/>
    <w:lvl w:ilvl="0" w:tplc="E15868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1CE3"/>
    <w:multiLevelType w:val="hybridMultilevel"/>
    <w:tmpl w:val="8FBE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E7074"/>
    <w:multiLevelType w:val="hybridMultilevel"/>
    <w:tmpl w:val="8ADA5DEC"/>
    <w:lvl w:ilvl="0" w:tplc="908CB4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1590B"/>
    <w:multiLevelType w:val="hybridMultilevel"/>
    <w:tmpl w:val="D9DC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E3B03"/>
    <w:multiLevelType w:val="hybridMultilevel"/>
    <w:tmpl w:val="C3006738"/>
    <w:lvl w:ilvl="0" w:tplc="DA94DF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E4331"/>
    <w:multiLevelType w:val="hybridMultilevel"/>
    <w:tmpl w:val="0E9CD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B1CCF"/>
    <w:multiLevelType w:val="hybridMultilevel"/>
    <w:tmpl w:val="1162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03298"/>
    <w:multiLevelType w:val="hybridMultilevel"/>
    <w:tmpl w:val="2DCA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50831"/>
    <w:multiLevelType w:val="hybridMultilevel"/>
    <w:tmpl w:val="EF28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257B8"/>
    <w:multiLevelType w:val="hybridMultilevel"/>
    <w:tmpl w:val="8CD40976"/>
    <w:lvl w:ilvl="0" w:tplc="1EAE47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F4EB8"/>
    <w:multiLevelType w:val="hybridMultilevel"/>
    <w:tmpl w:val="6CA2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124FF"/>
    <w:multiLevelType w:val="hybridMultilevel"/>
    <w:tmpl w:val="3A6A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564E2"/>
    <w:multiLevelType w:val="hybridMultilevel"/>
    <w:tmpl w:val="9F22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25488"/>
    <w:multiLevelType w:val="hybridMultilevel"/>
    <w:tmpl w:val="02386248"/>
    <w:lvl w:ilvl="0" w:tplc="F5D8E9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94F09"/>
    <w:multiLevelType w:val="hybridMultilevel"/>
    <w:tmpl w:val="B2B2E850"/>
    <w:lvl w:ilvl="0" w:tplc="A9244F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5314A"/>
    <w:multiLevelType w:val="hybridMultilevel"/>
    <w:tmpl w:val="5538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A55B9"/>
    <w:multiLevelType w:val="hybridMultilevel"/>
    <w:tmpl w:val="72B2ABE8"/>
    <w:lvl w:ilvl="0" w:tplc="DB6684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68915">
    <w:abstractNumId w:val="13"/>
  </w:num>
  <w:num w:numId="2" w16cid:durableId="976299011">
    <w:abstractNumId w:val="3"/>
  </w:num>
  <w:num w:numId="3" w16cid:durableId="512112758">
    <w:abstractNumId w:val="14"/>
  </w:num>
  <w:num w:numId="4" w16cid:durableId="2129397779">
    <w:abstractNumId w:val="1"/>
  </w:num>
  <w:num w:numId="5" w16cid:durableId="1226797518">
    <w:abstractNumId w:val="17"/>
  </w:num>
  <w:num w:numId="6" w16cid:durableId="1253320552">
    <w:abstractNumId w:val="8"/>
  </w:num>
  <w:num w:numId="7" w16cid:durableId="1687636253">
    <w:abstractNumId w:val="9"/>
  </w:num>
  <w:num w:numId="8" w16cid:durableId="1356926547">
    <w:abstractNumId w:val="12"/>
  </w:num>
  <w:num w:numId="9" w16cid:durableId="742796760">
    <w:abstractNumId w:val="5"/>
  </w:num>
  <w:num w:numId="10" w16cid:durableId="2136559203">
    <w:abstractNumId w:val="15"/>
  </w:num>
  <w:num w:numId="11" w16cid:durableId="1755739333">
    <w:abstractNumId w:val="18"/>
  </w:num>
  <w:num w:numId="12" w16cid:durableId="295109124">
    <w:abstractNumId w:val="10"/>
  </w:num>
  <w:num w:numId="13" w16cid:durableId="1283876132">
    <w:abstractNumId w:val="2"/>
  </w:num>
  <w:num w:numId="14" w16cid:durableId="152140783">
    <w:abstractNumId w:val="16"/>
  </w:num>
  <w:num w:numId="15" w16cid:durableId="1453473237">
    <w:abstractNumId w:val="4"/>
  </w:num>
  <w:num w:numId="16" w16cid:durableId="1395619081">
    <w:abstractNumId w:val="0"/>
  </w:num>
  <w:num w:numId="17" w16cid:durableId="140270774">
    <w:abstractNumId w:val="6"/>
  </w:num>
  <w:num w:numId="18" w16cid:durableId="564414515">
    <w:abstractNumId w:val="7"/>
  </w:num>
  <w:num w:numId="19" w16cid:durableId="1897932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7"/>
    <w:rsid w:val="000037B3"/>
    <w:rsid w:val="000536A7"/>
    <w:rsid w:val="000B2ED7"/>
    <w:rsid w:val="00124E95"/>
    <w:rsid w:val="001639B4"/>
    <w:rsid w:val="00257807"/>
    <w:rsid w:val="00263D86"/>
    <w:rsid w:val="002E0839"/>
    <w:rsid w:val="003017B2"/>
    <w:rsid w:val="003D7121"/>
    <w:rsid w:val="003F099F"/>
    <w:rsid w:val="004165A3"/>
    <w:rsid w:val="004442B9"/>
    <w:rsid w:val="00453462"/>
    <w:rsid w:val="004E5CBE"/>
    <w:rsid w:val="0053745C"/>
    <w:rsid w:val="00550D0F"/>
    <w:rsid w:val="005E6687"/>
    <w:rsid w:val="00612732"/>
    <w:rsid w:val="006E02D5"/>
    <w:rsid w:val="006E5C40"/>
    <w:rsid w:val="006F2C42"/>
    <w:rsid w:val="00716009"/>
    <w:rsid w:val="007223AA"/>
    <w:rsid w:val="007B3A7B"/>
    <w:rsid w:val="008073F6"/>
    <w:rsid w:val="0083645C"/>
    <w:rsid w:val="00963806"/>
    <w:rsid w:val="0098759E"/>
    <w:rsid w:val="009B489D"/>
    <w:rsid w:val="009D65C9"/>
    <w:rsid w:val="00A11FD3"/>
    <w:rsid w:val="00A61C03"/>
    <w:rsid w:val="00B402E2"/>
    <w:rsid w:val="00C77B23"/>
    <w:rsid w:val="00CD7624"/>
    <w:rsid w:val="00D42525"/>
    <w:rsid w:val="00D72E34"/>
    <w:rsid w:val="00D87BCF"/>
    <w:rsid w:val="00DF64B6"/>
    <w:rsid w:val="00FA23A4"/>
    <w:rsid w:val="00FB0D5F"/>
    <w:rsid w:val="00FE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CFC3"/>
  <w15:chartTrackingRefBased/>
  <w15:docId w15:val="{976B0593-A4CB-E846-AE2E-E770E737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7BC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2E2"/>
    <w:pPr>
      <w:ind w:left="720"/>
      <w:contextualSpacing/>
    </w:pPr>
  </w:style>
  <w:style w:type="paragraph" w:styleId="Footer">
    <w:name w:val="footer"/>
    <w:basedOn w:val="Normal"/>
    <w:link w:val="FooterChar"/>
    <w:uiPriority w:val="99"/>
    <w:unhideWhenUsed/>
    <w:rsid w:val="006E02D5"/>
    <w:pPr>
      <w:tabs>
        <w:tab w:val="center" w:pos="4680"/>
        <w:tab w:val="right" w:pos="9360"/>
      </w:tabs>
    </w:pPr>
  </w:style>
  <w:style w:type="character" w:customStyle="1" w:styleId="FooterChar">
    <w:name w:val="Footer Char"/>
    <w:basedOn w:val="DefaultParagraphFont"/>
    <w:link w:val="Footer"/>
    <w:uiPriority w:val="99"/>
    <w:rsid w:val="006E02D5"/>
  </w:style>
  <w:style w:type="character" w:styleId="PageNumber">
    <w:name w:val="page number"/>
    <w:basedOn w:val="DefaultParagraphFont"/>
    <w:uiPriority w:val="99"/>
    <w:semiHidden/>
    <w:unhideWhenUsed/>
    <w:rsid w:val="006E02D5"/>
  </w:style>
  <w:style w:type="paragraph" w:styleId="Header">
    <w:name w:val="header"/>
    <w:basedOn w:val="Normal"/>
    <w:link w:val="HeaderChar"/>
    <w:uiPriority w:val="99"/>
    <w:unhideWhenUsed/>
    <w:rsid w:val="006E02D5"/>
    <w:pPr>
      <w:tabs>
        <w:tab w:val="center" w:pos="4680"/>
        <w:tab w:val="right" w:pos="9360"/>
      </w:tabs>
    </w:pPr>
  </w:style>
  <w:style w:type="character" w:customStyle="1" w:styleId="HeaderChar">
    <w:name w:val="Header Char"/>
    <w:basedOn w:val="DefaultParagraphFont"/>
    <w:link w:val="Header"/>
    <w:uiPriority w:val="99"/>
    <w:rsid w:val="006E02D5"/>
  </w:style>
  <w:style w:type="paragraph" w:styleId="NoSpacing">
    <w:name w:val="No Spacing"/>
    <w:uiPriority w:val="1"/>
    <w:qFormat/>
    <w:rsid w:val="006E02D5"/>
    <w:rPr>
      <w:rFonts w:eastAsiaTheme="minorEastAsia"/>
      <w:kern w:val="0"/>
      <w:sz w:val="22"/>
      <w:szCs w:val="22"/>
      <w:lang w:eastAsia="zh-CN"/>
      <w14:ligatures w14:val="none"/>
    </w:rPr>
  </w:style>
  <w:style w:type="character" w:customStyle="1" w:styleId="Heading3Char">
    <w:name w:val="Heading 3 Char"/>
    <w:basedOn w:val="DefaultParagraphFont"/>
    <w:link w:val="Heading3"/>
    <w:uiPriority w:val="9"/>
    <w:rsid w:val="00D87BCF"/>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D87BCF"/>
  </w:style>
  <w:style w:type="character" w:customStyle="1" w:styleId="apple-converted-space">
    <w:name w:val="apple-converted-space"/>
    <w:basedOn w:val="DefaultParagraphFont"/>
    <w:rsid w:val="00D87BCF"/>
  </w:style>
  <w:style w:type="character" w:customStyle="1" w:styleId="go">
    <w:name w:val="go"/>
    <w:basedOn w:val="DefaultParagraphFont"/>
    <w:rsid w:val="00D87BCF"/>
  </w:style>
  <w:style w:type="character" w:customStyle="1" w:styleId="g3">
    <w:name w:val="g3"/>
    <w:basedOn w:val="DefaultParagraphFont"/>
    <w:rsid w:val="00D87BCF"/>
  </w:style>
  <w:style w:type="character" w:customStyle="1" w:styleId="hb">
    <w:name w:val="hb"/>
    <w:basedOn w:val="DefaultParagraphFont"/>
    <w:rsid w:val="00D87BCF"/>
  </w:style>
  <w:style w:type="character" w:customStyle="1" w:styleId="g2">
    <w:name w:val="g2"/>
    <w:basedOn w:val="DefaultParagraphFont"/>
    <w:rsid w:val="00D87BCF"/>
  </w:style>
  <w:style w:type="paragraph" w:styleId="NormalWeb">
    <w:name w:val="Normal (Web)"/>
    <w:basedOn w:val="Normal"/>
    <w:uiPriority w:val="99"/>
    <w:semiHidden/>
    <w:unhideWhenUsed/>
    <w:rsid w:val="00D87BC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5543">
      <w:bodyDiv w:val="1"/>
      <w:marLeft w:val="0"/>
      <w:marRight w:val="0"/>
      <w:marTop w:val="0"/>
      <w:marBottom w:val="0"/>
      <w:divBdr>
        <w:top w:val="none" w:sz="0" w:space="0" w:color="auto"/>
        <w:left w:val="none" w:sz="0" w:space="0" w:color="auto"/>
        <w:bottom w:val="none" w:sz="0" w:space="0" w:color="auto"/>
        <w:right w:val="none" w:sz="0" w:space="0" w:color="auto"/>
      </w:divBdr>
    </w:div>
    <w:div w:id="196042713">
      <w:bodyDiv w:val="1"/>
      <w:marLeft w:val="0"/>
      <w:marRight w:val="0"/>
      <w:marTop w:val="0"/>
      <w:marBottom w:val="0"/>
      <w:divBdr>
        <w:top w:val="none" w:sz="0" w:space="0" w:color="auto"/>
        <w:left w:val="none" w:sz="0" w:space="0" w:color="auto"/>
        <w:bottom w:val="none" w:sz="0" w:space="0" w:color="auto"/>
        <w:right w:val="none" w:sz="0" w:space="0" w:color="auto"/>
      </w:divBdr>
    </w:div>
    <w:div w:id="236791942">
      <w:bodyDiv w:val="1"/>
      <w:marLeft w:val="0"/>
      <w:marRight w:val="0"/>
      <w:marTop w:val="0"/>
      <w:marBottom w:val="0"/>
      <w:divBdr>
        <w:top w:val="none" w:sz="0" w:space="0" w:color="auto"/>
        <w:left w:val="none" w:sz="0" w:space="0" w:color="auto"/>
        <w:bottom w:val="none" w:sz="0" w:space="0" w:color="auto"/>
        <w:right w:val="none" w:sz="0" w:space="0" w:color="auto"/>
      </w:divBdr>
    </w:div>
    <w:div w:id="286619459">
      <w:bodyDiv w:val="1"/>
      <w:marLeft w:val="0"/>
      <w:marRight w:val="0"/>
      <w:marTop w:val="0"/>
      <w:marBottom w:val="0"/>
      <w:divBdr>
        <w:top w:val="none" w:sz="0" w:space="0" w:color="auto"/>
        <w:left w:val="none" w:sz="0" w:space="0" w:color="auto"/>
        <w:bottom w:val="none" w:sz="0" w:space="0" w:color="auto"/>
        <w:right w:val="none" w:sz="0" w:space="0" w:color="auto"/>
      </w:divBdr>
    </w:div>
    <w:div w:id="405107792">
      <w:bodyDiv w:val="1"/>
      <w:marLeft w:val="0"/>
      <w:marRight w:val="0"/>
      <w:marTop w:val="0"/>
      <w:marBottom w:val="0"/>
      <w:divBdr>
        <w:top w:val="none" w:sz="0" w:space="0" w:color="auto"/>
        <w:left w:val="none" w:sz="0" w:space="0" w:color="auto"/>
        <w:bottom w:val="none" w:sz="0" w:space="0" w:color="auto"/>
        <w:right w:val="none" w:sz="0" w:space="0" w:color="auto"/>
      </w:divBdr>
    </w:div>
    <w:div w:id="421068872">
      <w:bodyDiv w:val="1"/>
      <w:marLeft w:val="0"/>
      <w:marRight w:val="0"/>
      <w:marTop w:val="0"/>
      <w:marBottom w:val="0"/>
      <w:divBdr>
        <w:top w:val="none" w:sz="0" w:space="0" w:color="auto"/>
        <w:left w:val="none" w:sz="0" w:space="0" w:color="auto"/>
        <w:bottom w:val="none" w:sz="0" w:space="0" w:color="auto"/>
        <w:right w:val="none" w:sz="0" w:space="0" w:color="auto"/>
      </w:divBdr>
      <w:divsChild>
        <w:div w:id="749817756">
          <w:marLeft w:val="0"/>
          <w:marRight w:val="0"/>
          <w:marTop w:val="0"/>
          <w:marBottom w:val="0"/>
          <w:divBdr>
            <w:top w:val="none" w:sz="0" w:space="0" w:color="auto"/>
            <w:left w:val="none" w:sz="0" w:space="0" w:color="auto"/>
            <w:bottom w:val="none" w:sz="0" w:space="0" w:color="auto"/>
            <w:right w:val="none" w:sz="0" w:space="0" w:color="auto"/>
          </w:divBdr>
          <w:divsChild>
            <w:div w:id="1924606446">
              <w:marLeft w:val="0"/>
              <w:marRight w:val="0"/>
              <w:marTop w:val="0"/>
              <w:marBottom w:val="0"/>
              <w:divBdr>
                <w:top w:val="none" w:sz="0" w:space="0" w:color="auto"/>
                <w:left w:val="none" w:sz="0" w:space="0" w:color="auto"/>
                <w:bottom w:val="none" w:sz="0" w:space="0" w:color="auto"/>
                <w:right w:val="none" w:sz="0" w:space="0" w:color="auto"/>
              </w:divBdr>
            </w:div>
            <w:div w:id="545525058">
              <w:marLeft w:val="0"/>
              <w:marRight w:val="0"/>
              <w:marTop w:val="0"/>
              <w:marBottom w:val="0"/>
              <w:divBdr>
                <w:top w:val="none" w:sz="0" w:space="0" w:color="auto"/>
                <w:left w:val="none" w:sz="0" w:space="0" w:color="auto"/>
                <w:bottom w:val="none" w:sz="0" w:space="0" w:color="auto"/>
                <w:right w:val="none" w:sz="0" w:space="0" w:color="auto"/>
              </w:divBdr>
            </w:div>
            <w:div w:id="440271205">
              <w:marLeft w:val="60"/>
              <w:marRight w:val="0"/>
              <w:marTop w:val="0"/>
              <w:marBottom w:val="0"/>
              <w:divBdr>
                <w:top w:val="none" w:sz="0" w:space="0" w:color="auto"/>
                <w:left w:val="none" w:sz="0" w:space="0" w:color="auto"/>
                <w:bottom w:val="none" w:sz="0" w:space="0" w:color="auto"/>
                <w:right w:val="none" w:sz="0" w:space="0" w:color="auto"/>
              </w:divBdr>
            </w:div>
          </w:divsChild>
        </w:div>
        <w:div w:id="814566769">
          <w:marLeft w:val="0"/>
          <w:marRight w:val="0"/>
          <w:marTop w:val="0"/>
          <w:marBottom w:val="0"/>
          <w:divBdr>
            <w:top w:val="none" w:sz="0" w:space="0" w:color="auto"/>
            <w:left w:val="none" w:sz="0" w:space="0" w:color="auto"/>
            <w:bottom w:val="none" w:sz="0" w:space="0" w:color="auto"/>
            <w:right w:val="none" w:sz="0" w:space="0" w:color="auto"/>
          </w:divBdr>
          <w:divsChild>
            <w:div w:id="871530363">
              <w:marLeft w:val="0"/>
              <w:marRight w:val="0"/>
              <w:marTop w:val="120"/>
              <w:marBottom w:val="0"/>
              <w:divBdr>
                <w:top w:val="none" w:sz="0" w:space="0" w:color="auto"/>
                <w:left w:val="none" w:sz="0" w:space="0" w:color="auto"/>
                <w:bottom w:val="none" w:sz="0" w:space="0" w:color="auto"/>
                <w:right w:val="none" w:sz="0" w:space="0" w:color="auto"/>
              </w:divBdr>
              <w:divsChild>
                <w:div w:id="321079753">
                  <w:marLeft w:val="0"/>
                  <w:marRight w:val="0"/>
                  <w:marTop w:val="0"/>
                  <w:marBottom w:val="0"/>
                  <w:divBdr>
                    <w:top w:val="none" w:sz="0" w:space="0" w:color="auto"/>
                    <w:left w:val="none" w:sz="0" w:space="0" w:color="auto"/>
                    <w:bottom w:val="none" w:sz="0" w:space="0" w:color="auto"/>
                    <w:right w:val="none" w:sz="0" w:space="0" w:color="auto"/>
                  </w:divBdr>
                  <w:divsChild>
                    <w:div w:id="811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297">
      <w:bodyDiv w:val="1"/>
      <w:marLeft w:val="0"/>
      <w:marRight w:val="0"/>
      <w:marTop w:val="0"/>
      <w:marBottom w:val="0"/>
      <w:divBdr>
        <w:top w:val="none" w:sz="0" w:space="0" w:color="auto"/>
        <w:left w:val="none" w:sz="0" w:space="0" w:color="auto"/>
        <w:bottom w:val="none" w:sz="0" w:space="0" w:color="auto"/>
        <w:right w:val="none" w:sz="0" w:space="0" w:color="auto"/>
      </w:divBdr>
      <w:divsChild>
        <w:div w:id="254553792">
          <w:marLeft w:val="0"/>
          <w:marRight w:val="0"/>
          <w:marTop w:val="0"/>
          <w:marBottom w:val="0"/>
          <w:divBdr>
            <w:top w:val="none" w:sz="0" w:space="0" w:color="auto"/>
            <w:left w:val="none" w:sz="0" w:space="0" w:color="auto"/>
            <w:bottom w:val="none" w:sz="0" w:space="0" w:color="auto"/>
            <w:right w:val="none" w:sz="0" w:space="0" w:color="auto"/>
          </w:divBdr>
        </w:div>
      </w:divsChild>
    </w:div>
    <w:div w:id="487550225">
      <w:bodyDiv w:val="1"/>
      <w:marLeft w:val="0"/>
      <w:marRight w:val="0"/>
      <w:marTop w:val="0"/>
      <w:marBottom w:val="0"/>
      <w:divBdr>
        <w:top w:val="none" w:sz="0" w:space="0" w:color="auto"/>
        <w:left w:val="none" w:sz="0" w:space="0" w:color="auto"/>
        <w:bottom w:val="none" w:sz="0" w:space="0" w:color="auto"/>
        <w:right w:val="none" w:sz="0" w:space="0" w:color="auto"/>
      </w:divBdr>
    </w:div>
    <w:div w:id="565456595">
      <w:bodyDiv w:val="1"/>
      <w:marLeft w:val="0"/>
      <w:marRight w:val="0"/>
      <w:marTop w:val="0"/>
      <w:marBottom w:val="0"/>
      <w:divBdr>
        <w:top w:val="none" w:sz="0" w:space="0" w:color="auto"/>
        <w:left w:val="none" w:sz="0" w:space="0" w:color="auto"/>
        <w:bottom w:val="none" w:sz="0" w:space="0" w:color="auto"/>
        <w:right w:val="none" w:sz="0" w:space="0" w:color="auto"/>
      </w:divBdr>
    </w:div>
    <w:div w:id="650597992">
      <w:bodyDiv w:val="1"/>
      <w:marLeft w:val="0"/>
      <w:marRight w:val="0"/>
      <w:marTop w:val="0"/>
      <w:marBottom w:val="0"/>
      <w:divBdr>
        <w:top w:val="none" w:sz="0" w:space="0" w:color="auto"/>
        <w:left w:val="none" w:sz="0" w:space="0" w:color="auto"/>
        <w:bottom w:val="none" w:sz="0" w:space="0" w:color="auto"/>
        <w:right w:val="none" w:sz="0" w:space="0" w:color="auto"/>
      </w:divBdr>
    </w:div>
    <w:div w:id="845444255">
      <w:bodyDiv w:val="1"/>
      <w:marLeft w:val="0"/>
      <w:marRight w:val="0"/>
      <w:marTop w:val="0"/>
      <w:marBottom w:val="0"/>
      <w:divBdr>
        <w:top w:val="none" w:sz="0" w:space="0" w:color="auto"/>
        <w:left w:val="none" w:sz="0" w:space="0" w:color="auto"/>
        <w:bottom w:val="none" w:sz="0" w:space="0" w:color="auto"/>
        <w:right w:val="none" w:sz="0" w:space="0" w:color="auto"/>
      </w:divBdr>
      <w:divsChild>
        <w:div w:id="491726774">
          <w:marLeft w:val="0"/>
          <w:marRight w:val="0"/>
          <w:marTop w:val="0"/>
          <w:marBottom w:val="0"/>
          <w:divBdr>
            <w:top w:val="none" w:sz="0" w:space="0" w:color="auto"/>
            <w:left w:val="none" w:sz="0" w:space="0" w:color="auto"/>
            <w:bottom w:val="none" w:sz="0" w:space="0" w:color="auto"/>
            <w:right w:val="none" w:sz="0" w:space="0" w:color="auto"/>
          </w:divBdr>
          <w:divsChild>
            <w:div w:id="1833787105">
              <w:marLeft w:val="0"/>
              <w:marRight w:val="0"/>
              <w:marTop w:val="0"/>
              <w:marBottom w:val="0"/>
              <w:divBdr>
                <w:top w:val="none" w:sz="0" w:space="0" w:color="auto"/>
                <w:left w:val="none" w:sz="0" w:space="0" w:color="auto"/>
                <w:bottom w:val="none" w:sz="0" w:space="0" w:color="auto"/>
                <w:right w:val="none" w:sz="0" w:space="0" w:color="auto"/>
              </w:divBdr>
            </w:div>
            <w:div w:id="1975981499">
              <w:marLeft w:val="0"/>
              <w:marRight w:val="0"/>
              <w:marTop w:val="0"/>
              <w:marBottom w:val="0"/>
              <w:divBdr>
                <w:top w:val="none" w:sz="0" w:space="0" w:color="auto"/>
                <w:left w:val="none" w:sz="0" w:space="0" w:color="auto"/>
                <w:bottom w:val="none" w:sz="0" w:space="0" w:color="auto"/>
                <w:right w:val="none" w:sz="0" w:space="0" w:color="auto"/>
              </w:divBdr>
            </w:div>
            <w:div w:id="677928044">
              <w:marLeft w:val="60"/>
              <w:marRight w:val="0"/>
              <w:marTop w:val="0"/>
              <w:marBottom w:val="0"/>
              <w:divBdr>
                <w:top w:val="none" w:sz="0" w:space="0" w:color="auto"/>
                <w:left w:val="none" w:sz="0" w:space="0" w:color="auto"/>
                <w:bottom w:val="none" w:sz="0" w:space="0" w:color="auto"/>
                <w:right w:val="none" w:sz="0" w:space="0" w:color="auto"/>
              </w:divBdr>
            </w:div>
          </w:divsChild>
        </w:div>
        <w:div w:id="446395315">
          <w:marLeft w:val="0"/>
          <w:marRight w:val="0"/>
          <w:marTop w:val="0"/>
          <w:marBottom w:val="0"/>
          <w:divBdr>
            <w:top w:val="none" w:sz="0" w:space="0" w:color="auto"/>
            <w:left w:val="none" w:sz="0" w:space="0" w:color="auto"/>
            <w:bottom w:val="none" w:sz="0" w:space="0" w:color="auto"/>
            <w:right w:val="none" w:sz="0" w:space="0" w:color="auto"/>
          </w:divBdr>
          <w:divsChild>
            <w:div w:id="1202283381">
              <w:marLeft w:val="0"/>
              <w:marRight w:val="0"/>
              <w:marTop w:val="120"/>
              <w:marBottom w:val="0"/>
              <w:divBdr>
                <w:top w:val="none" w:sz="0" w:space="0" w:color="auto"/>
                <w:left w:val="none" w:sz="0" w:space="0" w:color="auto"/>
                <w:bottom w:val="none" w:sz="0" w:space="0" w:color="auto"/>
                <w:right w:val="none" w:sz="0" w:space="0" w:color="auto"/>
              </w:divBdr>
              <w:divsChild>
                <w:div w:id="1840078459">
                  <w:marLeft w:val="0"/>
                  <w:marRight w:val="0"/>
                  <w:marTop w:val="0"/>
                  <w:marBottom w:val="0"/>
                  <w:divBdr>
                    <w:top w:val="none" w:sz="0" w:space="0" w:color="auto"/>
                    <w:left w:val="none" w:sz="0" w:space="0" w:color="auto"/>
                    <w:bottom w:val="none" w:sz="0" w:space="0" w:color="auto"/>
                    <w:right w:val="none" w:sz="0" w:space="0" w:color="auto"/>
                  </w:divBdr>
                  <w:divsChild>
                    <w:div w:id="21167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6168">
      <w:bodyDiv w:val="1"/>
      <w:marLeft w:val="0"/>
      <w:marRight w:val="0"/>
      <w:marTop w:val="0"/>
      <w:marBottom w:val="0"/>
      <w:divBdr>
        <w:top w:val="none" w:sz="0" w:space="0" w:color="auto"/>
        <w:left w:val="none" w:sz="0" w:space="0" w:color="auto"/>
        <w:bottom w:val="none" w:sz="0" w:space="0" w:color="auto"/>
        <w:right w:val="none" w:sz="0" w:space="0" w:color="auto"/>
      </w:divBdr>
      <w:divsChild>
        <w:div w:id="778767625">
          <w:marLeft w:val="0"/>
          <w:marRight w:val="0"/>
          <w:marTop w:val="0"/>
          <w:marBottom w:val="0"/>
          <w:divBdr>
            <w:top w:val="none" w:sz="0" w:space="0" w:color="auto"/>
            <w:left w:val="none" w:sz="0" w:space="0" w:color="auto"/>
            <w:bottom w:val="none" w:sz="0" w:space="0" w:color="auto"/>
            <w:right w:val="none" w:sz="0" w:space="0" w:color="auto"/>
          </w:divBdr>
          <w:divsChild>
            <w:div w:id="930158511">
              <w:marLeft w:val="0"/>
              <w:marRight w:val="0"/>
              <w:marTop w:val="0"/>
              <w:marBottom w:val="0"/>
              <w:divBdr>
                <w:top w:val="none" w:sz="0" w:space="0" w:color="auto"/>
                <w:left w:val="none" w:sz="0" w:space="0" w:color="auto"/>
                <w:bottom w:val="none" w:sz="0" w:space="0" w:color="auto"/>
                <w:right w:val="none" w:sz="0" w:space="0" w:color="auto"/>
              </w:divBdr>
            </w:div>
            <w:div w:id="745229786">
              <w:marLeft w:val="0"/>
              <w:marRight w:val="0"/>
              <w:marTop w:val="0"/>
              <w:marBottom w:val="0"/>
              <w:divBdr>
                <w:top w:val="none" w:sz="0" w:space="0" w:color="auto"/>
                <w:left w:val="none" w:sz="0" w:space="0" w:color="auto"/>
                <w:bottom w:val="none" w:sz="0" w:space="0" w:color="auto"/>
                <w:right w:val="none" w:sz="0" w:space="0" w:color="auto"/>
              </w:divBdr>
            </w:div>
            <w:div w:id="1198541613">
              <w:marLeft w:val="60"/>
              <w:marRight w:val="0"/>
              <w:marTop w:val="0"/>
              <w:marBottom w:val="0"/>
              <w:divBdr>
                <w:top w:val="none" w:sz="0" w:space="0" w:color="auto"/>
                <w:left w:val="none" w:sz="0" w:space="0" w:color="auto"/>
                <w:bottom w:val="none" w:sz="0" w:space="0" w:color="auto"/>
                <w:right w:val="none" w:sz="0" w:space="0" w:color="auto"/>
              </w:divBdr>
            </w:div>
          </w:divsChild>
        </w:div>
        <w:div w:id="2053846561">
          <w:marLeft w:val="0"/>
          <w:marRight w:val="0"/>
          <w:marTop w:val="0"/>
          <w:marBottom w:val="0"/>
          <w:divBdr>
            <w:top w:val="none" w:sz="0" w:space="0" w:color="auto"/>
            <w:left w:val="none" w:sz="0" w:space="0" w:color="auto"/>
            <w:bottom w:val="none" w:sz="0" w:space="0" w:color="auto"/>
            <w:right w:val="none" w:sz="0" w:space="0" w:color="auto"/>
          </w:divBdr>
          <w:divsChild>
            <w:div w:id="660087236">
              <w:marLeft w:val="0"/>
              <w:marRight w:val="0"/>
              <w:marTop w:val="120"/>
              <w:marBottom w:val="0"/>
              <w:divBdr>
                <w:top w:val="none" w:sz="0" w:space="0" w:color="auto"/>
                <w:left w:val="none" w:sz="0" w:space="0" w:color="auto"/>
                <w:bottom w:val="none" w:sz="0" w:space="0" w:color="auto"/>
                <w:right w:val="none" w:sz="0" w:space="0" w:color="auto"/>
              </w:divBdr>
              <w:divsChild>
                <w:div w:id="55318364">
                  <w:marLeft w:val="0"/>
                  <w:marRight w:val="0"/>
                  <w:marTop w:val="0"/>
                  <w:marBottom w:val="0"/>
                  <w:divBdr>
                    <w:top w:val="none" w:sz="0" w:space="0" w:color="auto"/>
                    <w:left w:val="none" w:sz="0" w:space="0" w:color="auto"/>
                    <w:bottom w:val="none" w:sz="0" w:space="0" w:color="auto"/>
                    <w:right w:val="none" w:sz="0" w:space="0" w:color="auto"/>
                  </w:divBdr>
                  <w:divsChild>
                    <w:div w:id="693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18522">
      <w:bodyDiv w:val="1"/>
      <w:marLeft w:val="0"/>
      <w:marRight w:val="0"/>
      <w:marTop w:val="0"/>
      <w:marBottom w:val="0"/>
      <w:divBdr>
        <w:top w:val="none" w:sz="0" w:space="0" w:color="auto"/>
        <w:left w:val="none" w:sz="0" w:space="0" w:color="auto"/>
        <w:bottom w:val="none" w:sz="0" w:space="0" w:color="auto"/>
        <w:right w:val="none" w:sz="0" w:space="0" w:color="auto"/>
      </w:divBdr>
    </w:div>
    <w:div w:id="1221206322">
      <w:bodyDiv w:val="1"/>
      <w:marLeft w:val="0"/>
      <w:marRight w:val="0"/>
      <w:marTop w:val="0"/>
      <w:marBottom w:val="0"/>
      <w:divBdr>
        <w:top w:val="none" w:sz="0" w:space="0" w:color="auto"/>
        <w:left w:val="none" w:sz="0" w:space="0" w:color="auto"/>
        <w:bottom w:val="none" w:sz="0" w:space="0" w:color="auto"/>
        <w:right w:val="none" w:sz="0" w:space="0" w:color="auto"/>
      </w:divBdr>
    </w:div>
    <w:div w:id="1275750476">
      <w:bodyDiv w:val="1"/>
      <w:marLeft w:val="0"/>
      <w:marRight w:val="0"/>
      <w:marTop w:val="0"/>
      <w:marBottom w:val="0"/>
      <w:divBdr>
        <w:top w:val="none" w:sz="0" w:space="0" w:color="auto"/>
        <w:left w:val="none" w:sz="0" w:space="0" w:color="auto"/>
        <w:bottom w:val="none" w:sz="0" w:space="0" w:color="auto"/>
        <w:right w:val="none" w:sz="0" w:space="0" w:color="auto"/>
      </w:divBdr>
    </w:div>
    <w:div w:id="1440952857">
      <w:bodyDiv w:val="1"/>
      <w:marLeft w:val="0"/>
      <w:marRight w:val="0"/>
      <w:marTop w:val="0"/>
      <w:marBottom w:val="0"/>
      <w:divBdr>
        <w:top w:val="none" w:sz="0" w:space="0" w:color="auto"/>
        <w:left w:val="none" w:sz="0" w:space="0" w:color="auto"/>
        <w:bottom w:val="none" w:sz="0" w:space="0" w:color="auto"/>
        <w:right w:val="none" w:sz="0" w:space="0" w:color="auto"/>
      </w:divBdr>
    </w:div>
    <w:div w:id="1511794456">
      <w:bodyDiv w:val="1"/>
      <w:marLeft w:val="0"/>
      <w:marRight w:val="0"/>
      <w:marTop w:val="0"/>
      <w:marBottom w:val="0"/>
      <w:divBdr>
        <w:top w:val="none" w:sz="0" w:space="0" w:color="auto"/>
        <w:left w:val="none" w:sz="0" w:space="0" w:color="auto"/>
        <w:bottom w:val="none" w:sz="0" w:space="0" w:color="auto"/>
        <w:right w:val="none" w:sz="0" w:space="0" w:color="auto"/>
      </w:divBdr>
      <w:divsChild>
        <w:div w:id="707098668">
          <w:marLeft w:val="0"/>
          <w:marRight w:val="0"/>
          <w:marTop w:val="0"/>
          <w:marBottom w:val="0"/>
          <w:divBdr>
            <w:top w:val="none" w:sz="0" w:space="0" w:color="auto"/>
            <w:left w:val="none" w:sz="0" w:space="0" w:color="auto"/>
            <w:bottom w:val="none" w:sz="0" w:space="0" w:color="auto"/>
            <w:right w:val="none" w:sz="0" w:space="0" w:color="auto"/>
          </w:divBdr>
        </w:div>
      </w:divsChild>
    </w:div>
    <w:div w:id="1515461455">
      <w:bodyDiv w:val="1"/>
      <w:marLeft w:val="0"/>
      <w:marRight w:val="0"/>
      <w:marTop w:val="0"/>
      <w:marBottom w:val="0"/>
      <w:divBdr>
        <w:top w:val="none" w:sz="0" w:space="0" w:color="auto"/>
        <w:left w:val="none" w:sz="0" w:space="0" w:color="auto"/>
        <w:bottom w:val="none" w:sz="0" w:space="0" w:color="auto"/>
        <w:right w:val="none" w:sz="0" w:space="0" w:color="auto"/>
      </w:divBdr>
      <w:divsChild>
        <w:div w:id="173229241">
          <w:marLeft w:val="0"/>
          <w:marRight w:val="0"/>
          <w:marTop w:val="0"/>
          <w:marBottom w:val="0"/>
          <w:divBdr>
            <w:top w:val="none" w:sz="0" w:space="0" w:color="auto"/>
            <w:left w:val="none" w:sz="0" w:space="0" w:color="auto"/>
            <w:bottom w:val="none" w:sz="0" w:space="0" w:color="auto"/>
            <w:right w:val="none" w:sz="0" w:space="0" w:color="auto"/>
          </w:divBdr>
          <w:divsChild>
            <w:div w:id="1831630276">
              <w:marLeft w:val="0"/>
              <w:marRight w:val="0"/>
              <w:marTop w:val="0"/>
              <w:marBottom w:val="0"/>
              <w:divBdr>
                <w:top w:val="none" w:sz="0" w:space="0" w:color="auto"/>
                <w:left w:val="none" w:sz="0" w:space="0" w:color="auto"/>
                <w:bottom w:val="none" w:sz="0" w:space="0" w:color="auto"/>
                <w:right w:val="none" w:sz="0" w:space="0" w:color="auto"/>
              </w:divBdr>
            </w:div>
            <w:div w:id="410002696">
              <w:marLeft w:val="0"/>
              <w:marRight w:val="0"/>
              <w:marTop w:val="0"/>
              <w:marBottom w:val="0"/>
              <w:divBdr>
                <w:top w:val="none" w:sz="0" w:space="0" w:color="auto"/>
                <w:left w:val="none" w:sz="0" w:space="0" w:color="auto"/>
                <w:bottom w:val="none" w:sz="0" w:space="0" w:color="auto"/>
                <w:right w:val="none" w:sz="0" w:space="0" w:color="auto"/>
              </w:divBdr>
            </w:div>
            <w:div w:id="756367607">
              <w:marLeft w:val="60"/>
              <w:marRight w:val="0"/>
              <w:marTop w:val="0"/>
              <w:marBottom w:val="0"/>
              <w:divBdr>
                <w:top w:val="none" w:sz="0" w:space="0" w:color="auto"/>
                <w:left w:val="none" w:sz="0" w:space="0" w:color="auto"/>
                <w:bottom w:val="none" w:sz="0" w:space="0" w:color="auto"/>
                <w:right w:val="none" w:sz="0" w:space="0" w:color="auto"/>
              </w:divBdr>
            </w:div>
          </w:divsChild>
        </w:div>
        <w:div w:id="610822537">
          <w:marLeft w:val="0"/>
          <w:marRight w:val="0"/>
          <w:marTop w:val="0"/>
          <w:marBottom w:val="0"/>
          <w:divBdr>
            <w:top w:val="none" w:sz="0" w:space="0" w:color="auto"/>
            <w:left w:val="none" w:sz="0" w:space="0" w:color="auto"/>
            <w:bottom w:val="none" w:sz="0" w:space="0" w:color="auto"/>
            <w:right w:val="none" w:sz="0" w:space="0" w:color="auto"/>
          </w:divBdr>
          <w:divsChild>
            <w:div w:id="63918240">
              <w:marLeft w:val="0"/>
              <w:marRight w:val="0"/>
              <w:marTop w:val="120"/>
              <w:marBottom w:val="0"/>
              <w:divBdr>
                <w:top w:val="none" w:sz="0" w:space="0" w:color="auto"/>
                <w:left w:val="none" w:sz="0" w:space="0" w:color="auto"/>
                <w:bottom w:val="none" w:sz="0" w:space="0" w:color="auto"/>
                <w:right w:val="none" w:sz="0" w:space="0" w:color="auto"/>
              </w:divBdr>
              <w:divsChild>
                <w:div w:id="1221401949">
                  <w:marLeft w:val="0"/>
                  <w:marRight w:val="0"/>
                  <w:marTop w:val="0"/>
                  <w:marBottom w:val="0"/>
                  <w:divBdr>
                    <w:top w:val="none" w:sz="0" w:space="0" w:color="auto"/>
                    <w:left w:val="none" w:sz="0" w:space="0" w:color="auto"/>
                    <w:bottom w:val="none" w:sz="0" w:space="0" w:color="auto"/>
                    <w:right w:val="none" w:sz="0" w:space="0" w:color="auto"/>
                  </w:divBdr>
                  <w:divsChild>
                    <w:div w:id="591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3231">
      <w:bodyDiv w:val="1"/>
      <w:marLeft w:val="0"/>
      <w:marRight w:val="0"/>
      <w:marTop w:val="0"/>
      <w:marBottom w:val="0"/>
      <w:divBdr>
        <w:top w:val="none" w:sz="0" w:space="0" w:color="auto"/>
        <w:left w:val="none" w:sz="0" w:space="0" w:color="auto"/>
        <w:bottom w:val="none" w:sz="0" w:space="0" w:color="auto"/>
        <w:right w:val="none" w:sz="0" w:space="0" w:color="auto"/>
      </w:divBdr>
    </w:div>
    <w:div w:id="1643851542">
      <w:bodyDiv w:val="1"/>
      <w:marLeft w:val="0"/>
      <w:marRight w:val="0"/>
      <w:marTop w:val="0"/>
      <w:marBottom w:val="0"/>
      <w:divBdr>
        <w:top w:val="none" w:sz="0" w:space="0" w:color="auto"/>
        <w:left w:val="none" w:sz="0" w:space="0" w:color="auto"/>
        <w:bottom w:val="none" w:sz="0" w:space="0" w:color="auto"/>
        <w:right w:val="none" w:sz="0" w:space="0" w:color="auto"/>
      </w:divBdr>
      <w:divsChild>
        <w:div w:id="1781029607">
          <w:marLeft w:val="0"/>
          <w:marRight w:val="0"/>
          <w:marTop w:val="0"/>
          <w:marBottom w:val="0"/>
          <w:divBdr>
            <w:top w:val="none" w:sz="0" w:space="0" w:color="auto"/>
            <w:left w:val="none" w:sz="0" w:space="0" w:color="auto"/>
            <w:bottom w:val="none" w:sz="0" w:space="0" w:color="auto"/>
            <w:right w:val="none" w:sz="0" w:space="0" w:color="auto"/>
          </w:divBdr>
        </w:div>
      </w:divsChild>
    </w:div>
    <w:div w:id="1703166038">
      <w:bodyDiv w:val="1"/>
      <w:marLeft w:val="0"/>
      <w:marRight w:val="0"/>
      <w:marTop w:val="0"/>
      <w:marBottom w:val="0"/>
      <w:divBdr>
        <w:top w:val="none" w:sz="0" w:space="0" w:color="auto"/>
        <w:left w:val="none" w:sz="0" w:space="0" w:color="auto"/>
        <w:bottom w:val="none" w:sz="0" w:space="0" w:color="auto"/>
        <w:right w:val="none" w:sz="0" w:space="0" w:color="auto"/>
      </w:divBdr>
      <w:divsChild>
        <w:div w:id="1954290005">
          <w:marLeft w:val="0"/>
          <w:marRight w:val="0"/>
          <w:marTop w:val="0"/>
          <w:marBottom w:val="0"/>
          <w:divBdr>
            <w:top w:val="none" w:sz="0" w:space="0" w:color="auto"/>
            <w:left w:val="none" w:sz="0" w:space="0" w:color="auto"/>
            <w:bottom w:val="none" w:sz="0" w:space="0" w:color="auto"/>
            <w:right w:val="none" w:sz="0" w:space="0" w:color="auto"/>
          </w:divBdr>
        </w:div>
      </w:divsChild>
    </w:div>
    <w:div w:id="1762801109">
      <w:bodyDiv w:val="1"/>
      <w:marLeft w:val="0"/>
      <w:marRight w:val="0"/>
      <w:marTop w:val="0"/>
      <w:marBottom w:val="0"/>
      <w:divBdr>
        <w:top w:val="none" w:sz="0" w:space="0" w:color="auto"/>
        <w:left w:val="none" w:sz="0" w:space="0" w:color="auto"/>
        <w:bottom w:val="none" w:sz="0" w:space="0" w:color="auto"/>
        <w:right w:val="none" w:sz="0" w:space="0" w:color="auto"/>
      </w:divBdr>
      <w:divsChild>
        <w:div w:id="1320575858">
          <w:marLeft w:val="0"/>
          <w:marRight w:val="0"/>
          <w:marTop w:val="0"/>
          <w:marBottom w:val="0"/>
          <w:divBdr>
            <w:top w:val="none" w:sz="0" w:space="0" w:color="auto"/>
            <w:left w:val="none" w:sz="0" w:space="0" w:color="auto"/>
            <w:bottom w:val="none" w:sz="0" w:space="0" w:color="auto"/>
            <w:right w:val="none" w:sz="0" w:space="0" w:color="auto"/>
          </w:divBdr>
          <w:divsChild>
            <w:div w:id="1621379238">
              <w:marLeft w:val="0"/>
              <w:marRight w:val="0"/>
              <w:marTop w:val="0"/>
              <w:marBottom w:val="0"/>
              <w:divBdr>
                <w:top w:val="none" w:sz="0" w:space="0" w:color="auto"/>
                <w:left w:val="none" w:sz="0" w:space="0" w:color="auto"/>
                <w:bottom w:val="none" w:sz="0" w:space="0" w:color="auto"/>
                <w:right w:val="none" w:sz="0" w:space="0" w:color="auto"/>
              </w:divBdr>
            </w:div>
            <w:div w:id="741174353">
              <w:marLeft w:val="0"/>
              <w:marRight w:val="0"/>
              <w:marTop w:val="0"/>
              <w:marBottom w:val="0"/>
              <w:divBdr>
                <w:top w:val="none" w:sz="0" w:space="0" w:color="auto"/>
                <w:left w:val="none" w:sz="0" w:space="0" w:color="auto"/>
                <w:bottom w:val="none" w:sz="0" w:space="0" w:color="auto"/>
                <w:right w:val="none" w:sz="0" w:space="0" w:color="auto"/>
              </w:divBdr>
            </w:div>
            <w:div w:id="2076854660">
              <w:marLeft w:val="60"/>
              <w:marRight w:val="0"/>
              <w:marTop w:val="0"/>
              <w:marBottom w:val="0"/>
              <w:divBdr>
                <w:top w:val="none" w:sz="0" w:space="0" w:color="auto"/>
                <w:left w:val="none" w:sz="0" w:space="0" w:color="auto"/>
                <w:bottom w:val="none" w:sz="0" w:space="0" w:color="auto"/>
                <w:right w:val="none" w:sz="0" w:space="0" w:color="auto"/>
              </w:divBdr>
            </w:div>
          </w:divsChild>
        </w:div>
        <w:div w:id="1590041988">
          <w:marLeft w:val="0"/>
          <w:marRight w:val="0"/>
          <w:marTop w:val="0"/>
          <w:marBottom w:val="0"/>
          <w:divBdr>
            <w:top w:val="none" w:sz="0" w:space="0" w:color="auto"/>
            <w:left w:val="none" w:sz="0" w:space="0" w:color="auto"/>
            <w:bottom w:val="none" w:sz="0" w:space="0" w:color="auto"/>
            <w:right w:val="none" w:sz="0" w:space="0" w:color="auto"/>
          </w:divBdr>
          <w:divsChild>
            <w:div w:id="285625629">
              <w:marLeft w:val="0"/>
              <w:marRight w:val="0"/>
              <w:marTop w:val="120"/>
              <w:marBottom w:val="0"/>
              <w:divBdr>
                <w:top w:val="none" w:sz="0" w:space="0" w:color="auto"/>
                <w:left w:val="none" w:sz="0" w:space="0" w:color="auto"/>
                <w:bottom w:val="none" w:sz="0" w:space="0" w:color="auto"/>
                <w:right w:val="none" w:sz="0" w:space="0" w:color="auto"/>
              </w:divBdr>
              <w:divsChild>
                <w:div w:id="1410694900">
                  <w:marLeft w:val="0"/>
                  <w:marRight w:val="0"/>
                  <w:marTop w:val="0"/>
                  <w:marBottom w:val="0"/>
                  <w:divBdr>
                    <w:top w:val="none" w:sz="0" w:space="0" w:color="auto"/>
                    <w:left w:val="none" w:sz="0" w:space="0" w:color="auto"/>
                    <w:bottom w:val="none" w:sz="0" w:space="0" w:color="auto"/>
                    <w:right w:val="none" w:sz="0" w:space="0" w:color="auto"/>
                  </w:divBdr>
                  <w:divsChild>
                    <w:div w:id="10934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63347">
      <w:bodyDiv w:val="1"/>
      <w:marLeft w:val="0"/>
      <w:marRight w:val="0"/>
      <w:marTop w:val="0"/>
      <w:marBottom w:val="0"/>
      <w:divBdr>
        <w:top w:val="none" w:sz="0" w:space="0" w:color="auto"/>
        <w:left w:val="none" w:sz="0" w:space="0" w:color="auto"/>
        <w:bottom w:val="none" w:sz="0" w:space="0" w:color="auto"/>
        <w:right w:val="none" w:sz="0" w:space="0" w:color="auto"/>
      </w:divBdr>
    </w:div>
    <w:div w:id="1824930987">
      <w:bodyDiv w:val="1"/>
      <w:marLeft w:val="0"/>
      <w:marRight w:val="0"/>
      <w:marTop w:val="0"/>
      <w:marBottom w:val="0"/>
      <w:divBdr>
        <w:top w:val="none" w:sz="0" w:space="0" w:color="auto"/>
        <w:left w:val="none" w:sz="0" w:space="0" w:color="auto"/>
        <w:bottom w:val="none" w:sz="0" w:space="0" w:color="auto"/>
        <w:right w:val="none" w:sz="0" w:space="0" w:color="auto"/>
      </w:divBdr>
      <w:divsChild>
        <w:div w:id="1259874213">
          <w:marLeft w:val="0"/>
          <w:marRight w:val="0"/>
          <w:marTop w:val="0"/>
          <w:marBottom w:val="0"/>
          <w:divBdr>
            <w:top w:val="none" w:sz="0" w:space="0" w:color="auto"/>
            <w:left w:val="none" w:sz="0" w:space="0" w:color="auto"/>
            <w:bottom w:val="none" w:sz="0" w:space="0" w:color="auto"/>
            <w:right w:val="none" w:sz="0" w:space="0" w:color="auto"/>
          </w:divBdr>
          <w:divsChild>
            <w:div w:id="2055422739">
              <w:marLeft w:val="0"/>
              <w:marRight w:val="0"/>
              <w:marTop w:val="0"/>
              <w:marBottom w:val="0"/>
              <w:divBdr>
                <w:top w:val="none" w:sz="0" w:space="0" w:color="auto"/>
                <w:left w:val="none" w:sz="0" w:space="0" w:color="auto"/>
                <w:bottom w:val="none" w:sz="0" w:space="0" w:color="auto"/>
                <w:right w:val="none" w:sz="0" w:space="0" w:color="auto"/>
              </w:divBdr>
            </w:div>
            <w:div w:id="1455639864">
              <w:marLeft w:val="0"/>
              <w:marRight w:val="0"/>
              <w:marTop w:val="0"/>
              <w:marBottom w:val="0"/>
              <w:divBdr>
                <w:top w:val="none" w:sz="0" w:space="0" w:color="auto"/>
                <w:left w:val="none" w:sz="0" w:space="0" w:color="auto"/>
                <w:bottom w:val="none" w:sz="0" w:space="0" w:color="auto"/>
                <w:right w:val="none" w:sz="0" w:space="0" w:color="auto"/>
              </w:divBdr>
            </w:div>
            <w:div w:id="39595205">
              <w:marLeft w:val="60"/>
              <w:marRight w:val="0"/>
              <w:marTop w:val="0"/>
              <w:marBottom w:val="0"/>
              <w:divBdr>
                <w:top w:val="none" w:sz="0" w:space="0" w:color="auto"/>
                <w:left w:val="none" w:sz="0" w:space="0" w:color="auto"/>
                <w:bottom w:val="none" w:sz="0" w:space="0" w:color="auto"/>
                <w:right w:val="none" w:sz="0" w:space="0" w:color="auto"/>
              </w:divBdr>
            </w:div>
          </w:divsChild>
        </w:div>
        <w:div w:id="1786462679">
          <w:marLeft w:val="0"/>
          <w:marRight w:val="0"/>
          <w:marTop w:val="0"/>
          <w:marBottom w:val="0"/>
          <w:divBdr>
            <w:top w:val="none" w:sz="0" w:space="0" w:color="auto"/>
            <w:left w:val="none" w:sz="0" w:space="0" w:color="auto"/>
            <w:bottom w:val="none" w:sz="0" w:space="0" w:color="auto"/>
            <w:right w:val="none" w:sz="0" w:space="0" w:color="auto"/>
          </w:divBdr>
          <w:divsChild>
            <w:div w:id="1411930117">
              <w:marLeft w:val="0"/>
              <w:marRight w:val="0"/>
              <w:marTop w:val="120"/>
              <w:marBottom w:val="0"/>
              <w:divBdr>
                <w:top w:val="none" w:sz="0" w:space="0" w:color="auto"/>
                <w:left w:val="none" w:sz="0" w:space="0" w:color="auto"/>
                <w:bottom w:val="none" w:sz="0" w:space="0" w:color="auto"/>
                <w:right w:val="none" w:sz="0" w:space="0" w:color="auto"/>
              </w:divBdr>
              <w:divsChild>
                <w:div w:id="1915385766">
                  <w:marLeft w:val="0"/>
                  <w:marRight w:val="0"/>
                  <w:marTop w:val="0"/>
                  <w:marBottom w:val="0"/>
                  <w:divBdr>
                    <w:top w:val="none" w:sz="0" w:space="0" w:color="auto"/>
                    <w:left w:val="none" w:sz="0" w:space="0" w:color="auto"/>
                    <w:bottom w:val="none" w:sz="0" w:space="0" w:color="auto"/>
                    <w:right w:val="none" w:sz="0" w:space="0" w:color="auto"/>
                  </w:divBdr>
                  <w:divsChild>
                    <w:div w:id="17860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2EEB-3D48-1149-BBC2-063BA13A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Gaviria</dc:creator>
  <cp:keywords/>
  <dc:description/>
  <cp:lastModifiedBy>Giovanny Gaviria</cp:lastModifiedBy>
  <cp:revision>30</cp:revision>
  <dcterms:created xsi:type="dcterms:W3CDTF">2024-10-23T00:40:00Z</dcterms:created>
  <dcterms:modified xsi:type="dcterms:W3CDTF">2024-11-14T01:40:00Z</dcterms:modified>
</cp:coreProperties>
</file>