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AB31A" w14:textId="6B26D1B0" w:rsidR="00A85477" w:rsidRPr="00813DCF" w:rsidRDefault="00896EC4" w:rsidP="00813DCF">
      <w:pPr>
        <w:jc w:val="center"/>
        <w:rPr>
          <w:b/>
          <w:bCs/>
          <w:lang w:val="es-ES_tradnl"/>
        </w:rPr>
      </w:pPr>
      <w:r w:rsidRPr="00813DCF">
        <w:rPr>
          <w:b/>
          <w:bCs/>
          <w:lang w:val="es-ES_tradnl"/>
        </w:rPr>
        <w:t>Paso 2: Investigación</w:t>
      </w:r>
    </w:p>
    <w:p w14:paraId="0539DFF0" w14:textId="77777777" w:rsidR="00896EC4" w:rsidRPr="00896EC4" w:rsidRDefault="00896EC4">
      <w:pPr>
        <w:rPr>
          <w:lang w:val="es-ES_tradnl"/>
        </w:rPr>
      </w:pPr>
    </w:p>
    <w:p w14:paraId="6AE3BBC3" w14:textId="008E6833" w:rsidR="00896EC4" w:rsidRDefault="00896EC4">
      <w:pPr>
        <w:rPr>
          <w:lang w:val="es-ES_tradnl"/>
        </w:rPr>
      </w:pPr>
      <w:r w:rsidRPr="00896EC4">
        <w:rPr>
          <w:lang w:val="es-ES_tradnl"/>
        </w:rPr>
        <w:t>Observar un texto es solo un paso, pero sienta las bases para lo que haremos de ahora en adelante. La primera parte de la investigación consiste en reflexionar sobre nuestras observaciones e identificar y priorizar una lista de ideas y preguntas que investigaremos. Esto nos ayuda de dos maneras. En primer lugar, nos permite reflexionar sobre nuestra propia comprensión del texto hasta el momento e identificar áreas donde creemos que nuestra falta de comprensión nos impide comprender plenamente el mensaje del texto. En segundo lugar, nos permite distinguir lo que consideramos importante para comprender plenamente el texto de lo que consideramos crucial para el autor.</w:t>
      </w:r>
      <w:r>
        <w:rPr>
          <w:lang w:val="es-ES_tradnl"/>
        </w:rPr>
        <w:t xml:space="preserve"> </w:t>
      </w:r>
    </w:p>
    <w:p w14:paraId="21B990CC" w14:textId="77777777" w:rsidR="00896EC4" w:rsidRDefault="00896EC4">
      <w:pPr>
        <w:rPr>
          <w:lang w:val="es-ES_tradnl"/>
        </w:rPr>
      </w:pPr>
    </w:p>
    <w:p w14:paraId="51ADDB0F" w14:textId="34506389" w:rsidR="00896EC4" w:rsidRDefault="00896EC4">
      <w:pPr>
        <w:rPr>
          <w:lang w:val="es-ES_tradnl"/>
        </w:rPr>
      </w:pPr>
      <w:r w:rsidRPr="00896EC4">
        <w:rPr>
          <w:lang w:val="es-ES_tradnl"/>
        </w:rPr>
        <w:t>En esta etapa del proceso exegético, examinamos con mayor detenimiento aspectos del texto como el género (de qué tipo de literatura se trata), la estructura</w:t>
      </w:r>
      <w:r w:rsidR="00813DCF">
        <w:rPr>
          <w:lang w:val="es-ES_tradnl"/>
        </w:rPr>
        <w:t xml:space="preserve"> del pasaje</w:t>
      </w:r>
      <w:r w:rsidRPr="00896EC4">
        <w:rPr>
          <w:lang w:val="es-ES_tradnl"/>
        </w:rPr>
        <w:t>, las palabras clave y figuras retóricas</w:t>
      </w:r>
      <w:r w:rsidR="00AA42A1">
        <w:rPr>
          <w:lang w:val="es-ES_tradnl"/>
        </w:rPr>
        <w:t xml:space="preserve">, </w:t>
      </w:r>
      <w:r w:rsidRPr="00896EC4">
        <w:rPr>
          <w:lang w:val="es-ES_tradnl"/>
        </w:rPr>
        <w:t>el contexto histórico y cultural</w:t>
      </w:r>
      <w:r w:rsidR="00AA42A1">
        <w:rPr>
          <w:lang w:val="es-ES_tradnl"/>
        </w:rPr>
        <w:t xml:space="preserve"> y análisis de comentario</w:t>
      </w:r>
      <w:r w:rsidRPr="00896EC4">
        <w:rPr>
          <w:lang w:val="es-ES_tradnl"/>
        </w:rPr>
        <w:t>. La razón por la que examinamos con detenimiento el género, las palabras clave, la estructura</w:t>
      </w:r>
      <w:r w:rsidR="00AA42A1">
        <w:rPr>
          <w:lang w:val="es-ES_tradnl"/>
        </w:rPr>
        <w:t xml:space="preserve">, </w:t>
      </w:r>
      <w:r w:rsidR="00813DCF">
        <w:rPr>
          <w:lang w:val="es-ES_tradnl"/>
        </w:rPr>
        <w:t>el contexto histórico</w:t>
      </w:r>
      <w:r w:rsidRPr="00896EC4">
        <w:rPr>
          <w:lang w:val="es-ES_tradnl"/>
        </w:rPr>
        <w:t xml:space="preserve"> </w:t>
      </w:r>
      <w:r w:rsidR="00AA42A1">
        <w:rPr>
          <w:lang w:val="es-ES_tradnl"/>
        </w:rPr>
        <w:t xml:space="preserve">y análisis de comentario </w:t>
      </w:r>
      <w:r w:rsidRPr="00896EC4">
        <w:rPr>
          <w:lang w:val="es-ES_tradnl"/>
        </w:rPr>
        <w:t>es porque estas son las diversas maneras en que un autor puede comunicar significado a su público.</w:t>
      </w:r>
    </w:p>
    <w:p w14:paraId="76607403" w14:textId="77777777" w:rsidR="005A1F96" w:rsidRDefault="005A1F96">
      <w:pPr>
        <w:rPr>
          <w:lang w:val="es-ES_tradnl"/>
        </w:rPr>
      </w:pPr>
    </w:p>
    <w:p w14:paraId="1EF38672" w14:textId="0C578883" w:rsidR="005A1F96" w:rsidRDefault="002B6AB0">
      <w:pPr>
        <w:rPr>
          <w:lang w:val="es-ES_tradnl"/>
        </w:rPr>
      </w:pPr>
      <w:r>
        <w:rPr>
          <w:lang w:val="es-ES_tradnl"/>
        </w:rPr>
        <w:t xml:space="preserve">Este paso </w:t>
      </w:r>
      <w:r w:rsidR="0013423E">
        <w:rPr>
          <w:lang w:val="es-ES_tradnl"/>
        </w:rPr>
        <w:t>está compuesto de:</w:t>
      </w:r>
    </w:p>
    <w:p w14:paraId="49D28F27" w14:textId="77777777" w:rsidR="0013423E" w:rsidRDefault="0013423E">
      <w:pPr>
        <w:rPr>
          <w:lang w:val="es-ES_tradnl"/>
        </w:rPr>
      </w:pPr>
    </w:p>
    <w:p w14:paraId="125298F6" w14:textId="303A225D" w:rsidR="0013423E" w:rsidRPr="000B4B66" w:rsidRDefault="0013423E" w:rsidP="0013423E">
      <w:pPr>
        <w:pStyle w:val="ListParagraph"/>
        <w:numPr>
          <w:ilvl w:val="0"/>
          <w:numId w:val="1"/>
        </w:numPr>
        <w:rPr>
          <w:sz w:val="23"/>
          <w:szCs w:val="23"/>
          <w:lang w:val="es-ES"/>
        </w:rPr>
      </w:pPr>
      <w:r>
        <w:rPr>
          <w:sz w:val="23"/>
          <w:szCs w:val="23"/>
          <w:lang w:val="es-ES_tradnl"/>
        </w:rPr>
        <w:t xml:space="preserve">Un </w:t>
      </w:r>
      <w:r>
        <w:rPr>
          <w:sz w:val="23"/>
          <w:szCs w:val="23"/>
          <w:lang w:val="es-ES"/>
        </w:rPr>
        <w:t>a</w:t>
      </w:r>
      <w:r w:rsidRPr="000B4B66">
        <w:rPr>
          <w:sz w:val="23"/>
          <w:szCs w:val="23"/>
          <w:lang w:val="es-ES"/>
        </w:rPr>
        <w:t>nálisis de género literario</w:t>
      </w:r>
    </w:p>
    <w:p w14:paraId="05C2C301" w14:textId="3A2E9639" w:rsidR="0013423E" w:rsidRPr="000B4B66" w:rsidRDefault="0013423E" w:rsidP="0013423E">
      <w:pPr>
        <w:pStyle w:val="ListParagraph"/>
        <w:numPr>
          <w:ilvl w:val="0"/>
          <w:numId w:val="1"/>
        </w:numPr>
        <w:rPr>
          <w:sz w:val="23"/>
          <w:szCs w:val="23"/>
          <w:lang w:val="es-ES"/>
        </w:rPr>
      </w:pPr>
      <w:r>
        <w:rPr>
          <w:sz w:val="23"/>
          <w:szCs w:val="23"/>
          <w:lang w:val="es-ES"/>
        </w:rPr>
        <w:t>Un b</w:t>
      </w:r>
      <w:r w:rsidRPr="000B4B66">
        <w:rPr>
          <w:sz w:val="23"/>
          <w:szCs w:val="23"/>
          <w:lang w:val="es-ES"/>
        </w:rPr>
        <w:t>osquejo estructural</w:t>
      </w:r>
    </w:p>
    <w:p w14:paraId="48AB7801" w14:textId="3402915C" w:rsidR="0013423E" w:rsidRPr="0013423E" w:rsidRDefault="0013423E" w:rsidP="0013423E">
      <w:pPr>
        <w:pStyle w:val="ListParagraph"/>
        <w:numPr>
          <w:ilvl w:val="0"/>
          <w:numId w:val="1"/>
        </w:numPr>
        <w:rPr>
          <w:sz w:val="23"/>
          <w:szCs w:val="23"/>
          <w:lang w:val="es-ES"/>
        </w:rPr>
      </w:pPr>
      <w:r w:rsidRPr="000B4B66">
        <w:rPr>
          <w:sz w:val="23"/>
          <w:szCs w:val="23"/>
          <w:lang w:val="es-ES"/>
        </w:rPr>
        <w:t>Palabras claves y sentido figurado</w:t>
      </w:r>
      <w:r>
        <w:rPr>
          <w:sz w:val="23"/>
          <w:szCs w:val="23"/>
          <w:lang w:val="es-ES"/>
        </w:rPr>
        <w:t>/</w:t>
      </w:r>
      <w:r w:rsidRPr="0013423E">
        <w:rPr>
          <w:sz w:val="23"/>
          <w:szCs w:val="23"/>
          <w:lang w:val="es-ES"/>
        </w:rPr>
        <w:t>Estudio de palabras</w:t>
      </w:r>
      <w:r>
        <w:rPr>
          <w:sz w:val="23"/>
          <w:szCs w:val="23"/>
          <w:lang w:val="es-ES"/>
        </w:rPr>
        <w:t>/</w:t>
      </w:r>
      <w:r w:rsidRPr="0013423E">
        <w:rPr>
          <w:sz w:val="23"/>
          <w:szCs w:val="23"/>
          <w:lang w:val="es-ES"/>
        </w:rPr>
        <w:t>Versículo clave</w:t>
      </w:r>
    </w:p>
    <w:p w14:paraId="75279042" w14:textId="1B6C489C" w:rsidR="0013423E" w:rsidRPr="000B4B66" w:rsidRDefault="0013423E" w:rsidP="0013423E">
      <w:pPr>
        <w:pStyle w:val="ListParagraph"/>
        <w:numPr>
          <w:ilvl w:val="0"/>
          <w:numId w:val="1"/>
        </w:numPr>
        <w:rPr>
          <w:sz w:val="23"/>
          <w:szCs w:val="23"/>
          <w:lang w:val="es-ES"/>
        </w:rPr>
      </w:pPr>
      <w:r>
        <w:rPr>
          <w:sz w:val="23"/>
          <w:szCs w:val="23"/>
          <w:lang w:val="es-ES"/>
        </w:rPr>
        <w:t>Un análisis del c</w:t>
      </w:r>
      <w:r w:rsidRPr="000B4B66">
        <w:rPr>
          <w:sz w:val="23"/>
          <w:szCs w:val="23"/>
          <w:lang w:val="es-ES"/>
        </w:rPr>
        <w:t>ontexto histórico y cultural</w:t>
      </w:r>
    </w:p>
    <w:p w14:paraId="76ED994A" w14:textId="77777777" w:rsidR="0013423E" w:rsidRDefault="0013423E" w:rsidP="0013423E">
      <w:pPr>
        <w:pStyle w:val="ListParagraph"/>
        <w:numPr>
          <w:ilvl w:val="0"/>
          <w:numId w:val="1"/>
        </w:numPr>
        <w:rPr>
          <w:sz w:val="23"/>
          <w:szCs w:val="23"/>
          <w:lang w:val="es-ES"/>
        </w:rPr>
      </w:pPr>
      <w:r w:rsidRPr="000B4B66">
        <w:rPr>
          <w:sz w:val="23"/>
          <w:szCs w:val="23"/>
          <w:lang w:val="es-ES"/>
        </w:rPr>
        <w:t>Análisis de comentario</w:t>
      </w:r>
    </w:p>
    <w:p w14:paraId="39045D3A" w14:textId="77777777" w:rsidR="0013423E" w:rsidRDefault="0013423E" w:rsidP="0013423E">
      <w:pPr>
        <w:rPr>
          <w:sz w:val="23"/>
          <w:szCs w:val="23"/>
          <w:lang w:val="es-ES"/>
        </w:rPr>
      </w:pPr>
    </w:p>
    <w:p w14:paraId="18FB1E78" w14:textId="2D57B38D" w:rsidR="0013423E" w:rsidRPr="00D56C97" w:rsidRDefault="00D56C97" w:rsidP="0013423E">
      <w:pPr>
        <w:rPr>
          <w:b/>
          <w:bCs/>
          <w:sz w:val="23"/>
          <w:szCs w:val="23"/>
          <w:lang w:val="es-ES"/>
        </w:rPr>
      </w:pPr>
      <w:r w:rsidRPr="00D56C97">
        <w:rPr>
          <w:b/>
          <w:bCs/>
          <w:sz w:val="23"/>
          <w:szCs w:val="23"/>
          <w:lang w:val="es-ES"/>
        </w:rPr>
        <w:t>1. Análisis de género</w:t>
      </w:r>
    </w:p>
    <w:p w14:paraId="6DBB0D36" w14:textId="77777777" w:rsidR="00D56C97" w:rsidRDefault="00D56C97" w:rsidP="0013423E">
      <w:pPr>
        <w:rPr>
          <w:sz w:val="23"/>
          <w:szCs w:val="23"/>
          <w:lang w:val="es-ES"/>
        </w:rPr>
      </w:pPr>
    </w:p>
    <w:p w14:paraId="04AAB194" w14:textId="630C7B30" w:rsidR="00D56C97" w:rsidRDefault="00D56C97" w:rsidP="0013423E">
      <w:pPr>
        <w:rPr>
          <w:sz w:val="23"/>
          <w:szCs w:val="23"/>
          <w:lang w:val="es-ES"/>
        </w:rPr>
      </w:pPr>
      <w:r w:rsidRPr="00D56C97">
        <w:rPr>
          <w:sz w:val="23"/>
          <w:szCs w:val="23"/>
          <w:lang w:val="es-ES"/>
        </w:rPr>
        <w:t>El término «género» se utiliza para diversos ámbitos de la vida: literatura, música, arte, cine y presentaciones orales. Aprender y conocer el género de algo permite saber qué esperar o cuándo un autor se desvía de las convenciones habituales. En los cursos bíblicos, el género describe el tipo de literatura que se lee y ayuda a comprender qué esperar, e incluso cuándo los autores adaptan un género utilizado en su sociedad para sus propios fines.</w:t>
      </w:r>
    </w:p>
    <w:p w14:paraId="019F6464" w14:textId="77777777" w:rsidR="00D56C97" w:rsidRDefault="00D56C97" w:rsidP="0013423E">
      <w:pPr>
        <w:rPr>
          <w:sz w:val="23"/>
          <w:szCs w:val="23"/>
          <w:lang w:val="es-ES"/>
        </w:rPr>
      </w:pPr>
    </w:p>
    <w:p w14:paraId="1F66822D" w14:textId="03F12EE3" w:rsidR="00D56C97" w:rsidRDefault="00D56C97" w:rsidP="0013423E">
      <w:pPr>
        <w:rPr>
          <w:sz w:val="23"/>
          <w:szCs w:val="23"/>
          <w:lang w:val="es-ES"/>
        </w:rPr>
      </w:pPr>
      <w:r>
        <w:rPr>
          <w:sz w:val="23"/>
          <w:szCs w:val="23"/>
          <w:lang w:val="es-ES"/>
        </w:rPr>
        <w:t xml:space="preserve">Géneros </w:t>
      </w:r>
      <w:r w:rsidR="0050695E">
        <w:rPr>
          <w:sz w:val="23"/>
          <w:szCs w:val="23"/>
          <w:lang w:val="es-ES"/>
        </w:rPr>
        <w:t>literarios en la Biblia</w:t>
      </w:r>
    </w:p>
    <w:p w14:paraId="62815569" w14:textId="77777777" w:rsidR="0050695E" w:rsidRDefault="0050695E" w:rsidP="0013423E">
      <w:pPr>
        <w:rPr>
          <w:sz w:val="23"/>
          <w:szCs w:val="23"/>
          <w:lang w:val="es-ES"/>
        </w:rPr>
      </w:pPr>
    </w:p>
    <w:p w14:paraId="766EB49F" w14:textId="5F9CB754" w:rsidR="0050695E" w:rsidRPr="0050695E" w:rsidRDefault="0050695E" w:rsidP="0050695E">
      <w:pPr>
        <w:pStyle w:val="ListParagraph"/>
        <w:numPr>
          <w:ilvl w:val="0"/>
          <w:numId w:val="2"/>
        </w:numPr>
        <w:rPr>
          <w:sz w:val="23"/>
          <w:szCs w:val="23"/>
          <w:lang w:val="es-ES"/>
        </w:rPr>
      </w:pPr>
      <w:r w:rsidRPr="0050695E">
        <w:rPr>
          <w:sz w:val="23"/>
          <w:szCs w:val="23"/>
          <w:lang w:val="es-ES"/>
        </w:rPr>
        <w:t>Narrativa/historia</w:t>
      </w:r>
    </w:p>
    <w:p w14:paraId="0C1E25B2" w14:textId="7152905A" w:rsidR="0050695E" w:rsidRPr="0050695E" w:rsidRDefault="0050695E" w:rsidP="0050695E">
      <w:pPr>
        <w:pStyle w:val="ListParagraph"/>
        <w:numPr>
          <w:ilvl w:val="0"/>
          <w:numId w:val="2"/>
        </w:numPr>
        <w:rPr>
          <w:sz w:val="23"/>
          <w:szCs w:val="23"/>
          <w:lang w:val="es-ES"/>
        </w:rPr>
      </w:pPr>
      <w:r w:rsidRPr="0050695E">
        <w:rPr>
          <w:sz w:val="23"/>
          <w:szCs w:val="23"/>
          <w:lang w:val="es-ES"/>
        </w:rPr>
        <w:t>Ley</w:t>
      </w:r>
    </w:p>
    <w:p w14:paraId="3D0F2B1F" w14:textId="5F9264FE" w:rsidR="0050695E" w:rsidRPr="0050695E" w:rsidRDefault="0050695E" w:rsidP="0050695E">
      <w:pPr>
        <w:pStyle w:val="ListParagraph"/>
        <w:numPr>
          <w:ilvl w:val="0"/>
          <w:numId w:val="2"/>
        </w:numPr>
        <w:rPr>
          <w:sz w:val="23"/>
          <w:szCs w:val="23"/>
          <w:lang w:val="es-ES"/>
        </w:rPr>
      </w:pPr>
      <w:r w:rsidRPr="0050695E">
        <w:rPr>
          <w:sz w:val="23"/>
          <w:szCs w:val="23"/>
          <w:lang w:val="es-ES"/>
        </w:rPr>
        <w:t>Poesía</w:t>
      </w:r>
    </w:p>
    <w:p w14:paraId="49B0FAED" w14:textId="29BE8256" w:rsidR="0050695E" w:rsidRPr="0050695E" w:rsidRDefault="0050695E" w:rsidP="0050695E">
      <w:pPr>
        <w:pStyle w:val="ListParagraph"/>
        <w:numPr>
          <w:ilvl w:val="0"/>
          <w:numId w:val="2"/>
        </w:numPr>
        <w:rPr>
          <w:sz w:val="23"/>
          <w:szCs w:val="23"/>
          <w:lang w:val="es-ES"/>
        </w:rPr>
      </w:pPr>
      <w:r w:rsidRPr="0050695E">
        <w:rPr>
          <w:sz w:val="23"/>
          <w:szCs w:val="23"/>
          <w:lang w:val="es-ES"/>
        </w:rPr>
        <w:t>Profecía</w:t>
      </w:r>
    </w:p>
    <w:p w14:paraId="19543B55" w14:textId="1AC3F0CE" w:rsidR="0050695E" w:rsidRPr="0050695E" w:rsidRDefault="0050695E" w:rsidP="0050695E">
      <w:pPr>
        <w:pStyle w:val="ListParagraph"/>
        <w:numPr>
          <w:ilvl w:val="0"/>
          <w:numId w:val="2"/>
        </w:numPr>
        <w:rPr>
          <w:sz w:val="23"/>
          <w:szCs w:val="23"/>
          <w:lang w:val="es-ES"/>
        </w:rPr>
      </w:pPr>
      <w:r w:rsidRPr="0050695E">
        <w:rPr>
          <w:sz w:val="23"/>
          <w:szCs w:val="23"/>
          <w:lang w:val="es-ES"/>
        </w:rPr>
        <w:t>Sabiduría</w:t>
      </w:r>
    </w:p>
    <w:p w14:paraId="2F217768" w14:textId="6D665430" w:rsidR="0050695E" w:rsidRPr="0050695E" w:rsidRDefault="0050695E" w:rsidP="0050695E">
      <w:pPr>
        <w:pStyle w:val="ListParagraph"/>
        <w:numPr>
          <w:ilvl w:val="0"/>
          <w:numId w:val="2"/>
        </w:numPr>
        <w:rPr>
          <w:sz w:val="23"/>
          <w:szCs w:val="23"/>
          <w:lang w:val="es-ES"/>
        </w:rPr>
      </w:pPr>
      <w:r w:rsidRPr="0050695E">
        <w:rPr>
          <w:sz w:val="23"/>
          <w:szCs w:val="23"/>
          <w:lang w:val="es-ES"/>
        </w:rPr>
        <w:t>Evangelios</w:t>
      </w:r>
    </w:p>
    <w:p w14:paraId="0D14B23A" w14:textId="71DFD597" w:rsidR="0050695E" w:rsidRPr="0050695E" w:rsidRDefault="0050695E" w:rsidP="0050695E">
      <w:pPr>
        <w:pStyle w:val="ListParagraph"/>
        <w:numPr>
          <w:ilvl w:val="0"/>
          <w:numId w:val="2"/>
        </w:numPr>
        <w:rPr>
          <w:sz w:val="23"/>
          <w:szCs w:val="23"/>
          <w:lang w:val="es-ES"/>
        </w:rPr>
      </w:pPr>
      <w:r w:rsidRPr="0050695E">
        <w:rPr>
          <w:sz w:val="23"/>
          <w:szCs w:val="23"/>
          <w:lang w:val="es-ES"/>
        </w:rPr>
        <w:t>Parábolas</w:t>
      </w:r>
    </w:p>
    <w:p w14:paraId="52D7C2C9" w14:textId="5F585CB5" w:rsidR="0050695E" w:rsidRPr="0050695E" w:rsidRDefault="0050695E" w:rsidP="0050695E">
      <w:pPr>
        <w:pStyle w:val="ListParagraph"/>
        <w:numPr>
          <w:ilvl w:val="0"/>
          <w:numId w:val="2"/>
        </w:numPr>
        <w:rPr>
          <w:sz w:val="23"/>
          <w:szCs w:val="23"/>
          <w:lang w:val="es-ES"/>
        </w:rPr>
      </w:pPr>
      <w:r w:rsidRPr="0050695E">
        <w:rPr>
          <w:sz w:val="23"/>
          <w:szCs w:val="23"/>
          <w:lang w:val="es-ES"/>
        </w:rPr>
        <w:t>Cartas</w:t>
      </w:r>
    </w:p>
    <w:p w14:paraId="25E81300" w14:textId="7C88648A" w:rsidR="0050695E" w:rsidRPr="0050695E" w:rsidRDefault="0050695E" w:rsidP="0050695E">
      <w:pPr>
        <w:pStyle w:val="ListParagraph"/>
        <w:numPr>
          <w:ilvl w:val="0"/>
          <w:numId w:val="2"/>
        </w:numPr>
        <w:rPr>
          <w:sz w:val="23"/>
          <w:szCs w:val="23"/>
          <w:lang w:val="es-ES"/>
        </w:rPr>
      </w:pPr>
      <w:r w:rsidRPr="0050695E">
        <w:rPr>
          <w:sz w:val="23"/>
          <w:szCs w:val="23"/>
          <w:lang w:val="es-ES"/>
        </w:rPr>
        <w:lastRenderedPageBreak/>
        <w:t>Apocalípticos</w:t>
      </w:r>
    </w:p>
    <w:p w14:paraId="0C566082" w14:textId="77777777" w:rsidR="0050695E" w:rsidRDefault="0050695E" w:rsidP="0013423E">
      <w:pPr>
        <w:rPr>
          <w:sz w:val="23"/>
          <w:szCs w:val="23"/>
          <w:lang w:val="es-ES"/>
        </w:rPr>
      </w:pPr>
    </w:p>
    <w:p w14:paraId="5229F7E1" w14:textId="77777777" w:rsidR="0050695E" w:rsidRPr="0013423E" w:rsidRDefault="0050695E" w:rsidP="0013423E">
      <w:pPr>
        <w:rPr>
          <w:sz w:val="23"/>
          <w:szCs w:val="23"/>
          <w:lang w:val="es-ES"/>
        </w:rPr>
      </w:pPr>
    </w:p>
    <w:p w14:paraId="6ADB2EE7" w14:textId="6B9AFEF8" w:rsidR="00813DCF" w:rsidRPr="0050695E" w:rsidRDefault="0050695E">
      <w:pPr>
        <w:rPr>
          <w:b/>
          <w:bCs/>
          <w:lang w:val="es-ES_tradnl"/>
        </w:rPr>
      </w:pPr>
      <w:r w:rsidRPr="0050695E">
        <w:rPr>
          <w:b/>
          <w:bCs/>
          <w:lang w:val="es-ES_tradnl"/>
        </w:rPr>
        <w:t>2. Bosquejo Estructural</w:t>
      </w:r>
    </w:p>
    <w:p w14:paraId="599712DC" w14:textId="77777777" w:rsidR="0050695E" w:rsidRDefault="0050695E">
      <w:pPr>
        <w:rPr>
          <w:lang w:val="es-ES_tradnl"/>
        </w:rPr>
      </w:pPr>
    </w:p>
    <w:p w14:paraId="121C0643" w14:textId="1DB7E3DF" w:rsidR="00813DCF" w:rsidRDefault="0050695E">
      <w:pPr>
        <w:rPr>
          <w:lang w:val="es-ES_tradnl"/>
        </w:rPr>
      </w:pPr>
      <w:r w:rsidRPr="0050695E">
        <w:rPr>
          <w:lang w:val="es-ES_tradnl"/>
        </w:rPr>
        <w:t>El esquema estructural está conectado con la estructura literaria. Al completar un esquema estructural, se tiene una mejor idea de cómo el autor logra comunicarse con su público y qué aporta cada parte al significado general.</w:t>
      </w:r>
      <w:r w:rsidR="00FF4220">
        <w:rPr>
          <w:lang w:val="es-ES_tradnl"/>
        </w:rPr>
        <w:t xml:space="preserve"> En este paso la división que hizo en el primer paso le puede ayudar. Para hacer un bosquejo estructural:</w:t>
      </w:r>
    </w:p>
    <w:p w14:paraId="4D1816DC" w14:textId="77777777" w:rsidR="00FF4220" w:rsidRDefault="00FF4220">
      <w:pPr>
        <w:rPr>
          <w:lang w:val="es-ES_tradnl"/>
        </w:rPr>
      </w:pPr>
    </w:p>
    <w:p w14:paraId="02AB95A0" w14:textId="649DBCCD" w:rsidR="00FF4220" w:rsidRPr="00FF4220" w:rsidRDefault="00FF4220" w:rsidP="00FF4220">
      <w:pPr>
        <w:pStyle w:val="ListParagraph"/>
        <w:numPr>
          <w:ilvl w:val="0"/>
          <w:numId w:val="3"/>
        </w:numPr>
        <w:rPr>
          <w:lang w:val="es-ES_tradnl"/>
        </w:rPr>
      </w:pPr>
      <w:r w:rsidRPr="00FF4220">
        <w:rPr>
          <w:lang w:val="es-ES_tradnl"/>
        </w:rPr>
        <w:t>Identifique y establezca las secciones principales del pasaje</w:t>
      </w:r>
    </w:p>
    <w:p w14:paraId="0D9F3408" w14:textId="4A86628C" w:rsidR="00FF4220" w:rsidRPr="00FF4220" w:rsidRDefault="00FF4220" w:rsidP="00FF4220">
      <w:pPr>
        <w:pStyle w:val="ListParagraph"/>
        <w:numPr>
          <w:ilvl w:val="0"/>
          <w:numId w:val="3"/>
        </w:numPr>
        <w:rPr>
          <w:lang w:val="es-ES_tradnl"/>
        </w:rPr>
      </w:pPr>
      <w:r w:rsidRPr="00FF4220">
        <w:rPr>
          <w:lang w:val="es-ES_tradnl"/>
        </w:rPr>
        <w:t>Design</w:t>
      </w:r>
      <w:r w:rsidRPr="00FF4220">
        <w:rPr>
          <w:lang w:val="es-ES_tradnl"/>
        </w:rPr>
        <w:t>e</w:t>
      </w:r>
      <w:r w:rsidRPr="00FF4220">
        <w:rPr>
          <w:lang w:val="es-ES_tradnl"/>
        </w:rPr>
        <w:t xml:space="preserve"> y nombra cada sección con tus propias palabras según su función temática, tipo de expresión y/o componente de género.</w:t>
      </w:r>
    </w:p>
    <w:p w14:paraId="4C2DFC61" w14:textId="207F7E10" w:rsidR="00FF4220" w:rsidRPr="00FF4220" w:rsidRDefault="00FF4220" w:rsidP="00FF4220">
      <w:pPr>
        <w:pStyle w:val="ListParagraph"/>
        <w:numPr>
          <w:ilvl w:val="0"/>
          <w:numId w:val="3"/>
        </w:numPr>
        <w:rPr>
          <w:lang w:val="es-ES_tradnl"/>
        </w:rPr>
      </w:pPr>
      <w:r w:rsidRPr="00FF4220">
        <w:rPr>
          <w:lang w:val="es-ES_tradnl"/>
        </w:rPr>
        <w:t>Analiza los componentes de cada sección principal.</w:t>
      </w:r>
    </w:p>
    <w:p w14:paraId="1B37F35A" w14:textId="18D32764" w:rsidR="00FF4220" w:rsidRPr="00FF4220" w:rsidRDefault="00FF4220" w:rsidP="00FF4220">
      <w:pPr>
        <w:pStyle w:val="ListParagraph"/>
        <w:numPr>
          <w:ilvl w:val="1"/>
          <w:numId w:val="3"/>
        </w:numPr>
        <w:rPr>
          <w:lang w:val="es-ES_tradnl"/>
        </w:rPr>
      </w:pPr>
      <w:r w:rsidRPr="00FF4220">
        <w:rPr>
          <w:lang w:val="es-ES_tradnl"/>
        </w:rPr>
        <w:t>Paso 1: Design</w:t>
      </w:r>
      <w:r w:rsidRPr="00FF4220">
        <w:rPr>
          <w:lang w:val="es-ES_tradnl"/>
        </w:rPr>
        <w:t>e</w:t>
      </w:r>
      <w:r w:rsidRPr="00FF4220">
        <w:rPr>
          <w:lang w:val="es-ES_tradnl"/>
        </w:rPr>
        <w:t xml:space="preserve"> y nombr</w:t>
      </w:r>
      <w:r w:rsidRPr="00FF4220">
        <w:rPr>
          <w:lang w:val="es-ES_tradnl"/>
        </w:rPr>
        <w:t>e</w:t>
      </w:r>
      <w:r w:rsidRPr="00FF4220">
        <w:rPr>
          <w:lang w:val="es-ES_tradnl"/>
        </w:rPr>
        <w:t xml:space="preserve"> cada componente con tus propias palabras.</w:t>
      </w:r>
    </w:p>
    <w:p w14:paraId="2CFD898A" w14:textId="0F356F8F" w:rsidR="00FF4220" w:rsidRDefault="00FF4220" w:rsidP="00FF4220">
      <w:pPr>
        <w:pStyle w:val="ListParagraph"/>
        <w:numPr>
          <w:ilvl w:val="1"/>
          <w:numId w:val="3"/>
        </w:numPr>
        <w:rPr>
          <w:lang w:val="es-ES_tradnl"/>
        </w:rPr>
      </w:pPr>
      <w:r w:rsidRPr="00FF4220">
        <w:rPr>
          <w:lang w:val="es-ES_tradnl"/>
        </w:rPr>
        <w:t>Paso 2: Design</w:t>
      </w:r>
      <w:r w:rsidRPr="00FF4220">
        <w:rPr>
          <w:lang w:val="es-ES_tradnl"/>
        </w:rPr>
        <w:t>e</w:t>
      </w:r>
      <w:r w:rsidRPr="00FF4220">
        <w:rPr>
          <w:lang w:val="es-ES_tradnl"/>
        </w:rPr>
        <w:t xml:space="preserve"> y nombr</w:t>
      </w:r>
      <w:r w:rsidRPr="00FF4220">
        <w:rPr>
          <w:lang w:val="es-ES_tradnl"/>
        </w:rPr>
        <w:t>e</w:t>
      </w:r>
      <w:r w:rsidRPr="00FF4220">
        <w:rPr>
          <w:lang w:val="es-ES_tradnl"/>
        </w:rPr>
        <w:t xml:space="preserve"> cada subcomponente con tus propias palabras.</w:t>
      </w:r>
    </w:p>
    <w:p w14:paraId="279D11F4" w14:textId="67080433" w:rsidR="00FF4220" w:rsidRDefault="0012294A" w:rsidP="00FF4220">
      <w:pPr>
        <w:pStyle w:val="ListParagraph"/>
        <w:numPr>
          <w:ilvl w:val="0"/>
          <w:numId w:val="3"/>
        </w:numPr>
        <w:rPr>
          <w:lang w:val="es-ES_tradnl"/>
        </w:rPr>
      </w:pPr>
      <w:r>
        <w:rPr>
          <w:lang w:val="es-ES_tradnl"/>
        </w:rPr>
        <w:t>Crear un bosquejo</w:t>
      </w:r>
    </w:p>
    <w:p w14:paraId="25B411A5" w14:textId="77777777" w:rsidR="0012294A" w:rsidRDefault="0012294A" w:rsidP="0012294A">
      <w:pPr>
        <w:rPr>
          <w:lang w:val="es-ES_tradnl"/>
        </w:rPr>
      </w:pPr>
    </w:p>
    <w:p w14:paraId="62FD84A0" w14:textId="76B252D2" w:rsidR="0012294A" w:rsidRPr="0012294A" w:rsidRDefault="0012294A" w:rsidP="0012294A">
      <w:pPr>
        <w:rPr>
          <w:b/>
          <w:bCs/>
          <w:lang w:val="es-ES_tradnl"/>
        </w:rPr>
      </w:pPr>
      <w:r w:rsidRPr="0012294A">
        <w:rPr>
          <w:b/>
          <w:bCs/>
          <w:lang w:val="es-ES_tradnl"/>
        </w:rPr>
        <w:t xml:space="preserve">3. </w:t>
      </w:r>
      <w:r>
        <w:rPr>
          <w:b/>
          <w:bCs/>
          <w:lang w:val="es-ES_tradnl"/>
        </w:rPr>
        <w:t>S</w:t>
      </w:r>
      <w:r w:rsidRPr="0012294A">
        <w:rPr>
          <w:b/>
          <w:bCs/>
          <w:lang w:val="es-ES_tradnl"/>
        </w:rPr>
        <w:t>entido figurado/</w:t>
      </w:r>
      <w:r>
        <w:rPr>
          <w:b/>
          <w:bCs/>
          <w:lang w:val="es-ES_tradnl"/>
        </w:rPr>
        <w:t>p</w:t>
      </w:r>
      <w:r w:rsidRPr="0012294A">
        <w:rPr>
          <w:b/>
          <w:bCs/>
          <w:lang w:val="es-ES_tradnl"/>
        </w:rPr>
        <w:t>alabras claves</w:t>
      </w:r>
      <w:r>
        <w:rPr>
          <w:b/>
          <w:bCs/>
          <w:lang w:val="es-ES_tradnl"/>
        </w:rPr>
        <w:t>/</w:t>
      </w:r>
      <w:r w:rsidRPr="0012294A">
        <w:rPr>
          <w:b/>
          <w:bCs/>
          <w:lang w:val="es-ES_tradnl"/>
        </w:rPr>
        <w:t>versículo clave</w:t>
      </w:r>
    </w:p>
    <w:p w14:paraId="70405FBC" w14:textId="77777777" w:rsidR="0012294A" w:rsidRDefault="0012294A" w:rsidP="0012294A">
      <w:pPr>
        <w:rPr>
          <w:lang w:val="es-ES_tradnl"/>
        </w:rPr>
      </w:pPr>
    </w:p>
    <w:p w14:paraId="43CEC6DA" w14:textId="7698D39E" w:rsidR="00FF4220" w:rsidRDefault="0012294A" w:rsidP="00FF4220">
      <w:pPr>
        <w:rPr>
          <w:lang w:val="es-ES_tradnl"/>
        </w:rPr>
      </w:pPr>
      <w:r w:rsidRPr="0012294A">
        <w:rPr>
          <w:lang w:val="es-ES_tradnl"/>
        </w:rPr>
        <w:t>En este paso, se identifican aspectos significativos e importantes de un pasaje mediante la localización de palabras clave, un versículo clave y, si corresponde, una figura retórica clave. Estas tareas son cruciales para comprender a los autores y su mensaje. Un pasaje suele contener muchas palabras, versículos y, a veces, múltiples figuras retóricas importantes.</w:t>
      </w:r>
    </w:p>
    <w:p w14:paraId="4476F152" w14:textId="77777777" w:rsidR="0012294A" w:rsidRDefault="0012294A" w:rsidP="00FF4220">
      <w:pPr>
        <w:rPr>
          <w:lang w:val="es-ES_tradnl"/>
        </w:rPr>
      </w:pPr>
    </w:p>
    <w:p w14:paraId="3BBB3530" w14:textId="77777777" w:rsidR="00C15136" w:rsidRPr="00C15136" w:rsidRDefault="00C15136" w:rsidP="00C15136">
      <w:pPr>
        <w:pStyle w:val="ListParagraph"/>
        <w:numPr>
          <w:ilvl w:val="0"/>
          <w:numId w:val="4"/>
        </w:numPr>
        <w:rPr>
          <w:lang w:val="es-ES_tradnl"/>
        </w:rPr>
      </w:pPr>
      <w:r w:rsidRPr="00C15136">
        <w:rPr>
          <w:lang w:val="es-ES_tradnl"/>
        </w:rPr>
        <w:t>Las palabras clave suelen ser palabras que se repiten, pero no todas son igualmente valiosas para comprender el mensaje general del pasaje.</w:t>
      </w:r>
    </w:p>
    <w:p w14:paraId="0E845AFB" w14:textId="77777777" w:rsidR="00C15136" w:rsidRPr="00C15136" w:rsidRDefault="00C15136" w:rsidP="00C15136">
      <w:pPr>
        <w:pStyle w:val="ListParagraph"/>
        <w:numPr>
          <w:ilvl w:val="0"/>
          <w:numId w:val="4"/>
        </w:numPr>
        <w:rPr>
          <w:lang w:val="es-ES_tradnl"/>
        </w:rPr>
      </w:pPr>
      <w:r w:rsidRPr="00C15136">
        <w:rPr>
          <w:lang w:val="es-ES_tradnl"/>
        </w:rPr>
        <w:t>No todos los pasajes utilizan figuras retóricas, pero algunos las utilizan menores o elaboradas para ilustrar la idea principal.</w:t>
      </w:r>
    </w:p>
    <w:p w14:paraId="06A314B9" w14:textId="1D44F1CC" w:rsidR="00C15136" w:rsidRDefault="00C15136" w:rsidP="00C15136">
      <w:pPr>
        <w:rPr>
          <w:lang w:val="es-ES_tradnl"/>
        </w:rPr>
      </w:pPr>
      <w:r>
        <w:rPr>
          <w:lang w:val="es-ES_tradnl"/>
        </w:rPr>
        <w:t>Instrucciones</w:t>
      </w:r>
    </w:p>
    <w:p w14:paraId="7E291836" w14:textId="2C3EDF85" w:rsidR="00C15136" w:rsidRPr="00C15136" w:rsidRDefault="00C15136" w:rsidP="00C15136">
      <w:pPr>
        <w:pStyle w:val="ListParagraph"/>
        <w:numPr>
          <w:ilvl w:val="0"/>
          <w:numId w:val="5"/>
        </w:numPr>
        <w:rPr>
          <w:lang w:val="es-ES_tradnl"/>
        </w:rPr>
      </w:pPr>
      <w:r w:rsidRPr="00C15136">
        <w:rPr>
          <w:lang w:val="es-ES_tradnl"/>
        </w:rPr>
        <w:t>Identifique de 3 a 5 palabras clave y justifique su elección.</w:t>
      </w:r>
    </w:p>
    <w:p w14:paraId="0E98045D" w14:textId="0992D1C5" w:rsidR="0012294A" w:rsidRDefault="00C15136" w:rsidP="00C15136">
      <w:pPr>
        <w:pStyle w:val="ListParagraph"/>
        <w:numPr>
          <w:ilvl w:val="0"/>
          <w:numId w:val="5"/>
        </w:numPr>
        <w:rPr>
          <w:lang w:val="es-ES_tradnl"/>
        </w:rPr>
      </w:pPr>
      <w:r w:rsidRPr="00C15136">
        <w:rPr>
          <w:lang w:val="es-ES_tradnl"/>
        </w:rPr>
        <w:t>Identifique las figuras retóricas en su pasaje, determine si alguna es crucial para comprender su significado y justifique su elección.</w:t>
      </w:r>
    </w:p>
    <w:p w14:paraId="17195BCC" w14:textId="0A2DBC8D" w:rsidR="00C15136" w:rsidRDefault="00C15136" w:rsidP="00C15136">
      <w:pPr>
        <w:pStyle w:val="ListParagraph"/>
        <w:numPr>
          <w:ilvl w:val="0"/>
          <w:numId w:val="5"/>
        </w:numPr>
        <w:rPr>
          <w:lang w:val="es-ES_tradnl"/>
        </w:rPr>
      </w:pPr>
      <w:r>
        <w:rPr>
          <w:lang w:val="es-ES_tradnl"/>
        </w:rPr>
        <w:t>Identifique el verso clave del pasaje y explique porque</w:t>
      </w:r>
    </w:p>
    <w:p w14:paraId="00735227" w14:textId="29958893" w:rsidR="00C15136" w:rsidRDefault="00C15136" w:rsidP="00C15136">
      <w:pPr>
        <w:pStyle w:val="ListParagraph"/>
        <w:numPr>
          <w:ilvl w:val="0"/>
          <w:numId w:val="5"/>
        </w:numPr>
        <w:rPr>
          <w:lang w:val="es-ES_tradnl"/>
        </w:rPr>
      </w:pPr>
      <w:r>
        <w:rPr>
          <w:lang w:val="es-ES_tradnl"/>
        </w:rPr>
        <w:t xml:space="preserve">Para las palabras claves, visitar www.stepbible.org. Cambie el lenguaje de la página </w:t>
      </w:r>
      <w:r w:rsidR="00AF452F">
        <w:rPr>
          <w:lang w:val="es-ES_tradnl"/>
        </w:rPr>
        <w:t xml:space="preserve">y en la ventanilla a mano izquierda la versión de la biblia cambiara a una en español. Escoja el pasaje en el que esta trabajando. </w:t>
      </w:r>
    </w:p>
    <w:p w14:paraId="24F543DB" w14:textId="7CFF0F40" w:rsidR="00AF452F" w:rsidRDefault="00AF452F" w:rsidP="00AF452F">
      <w:pPr>
        <w:pStyle w:val="ListParagraph"/>
        <w:numPr>
          <w:ilvl w:val="1"/>
          <w:numId w:val="5"/>
        </w:numPr>
        <w:rPr>
          <w:lang w:val="es-ES_tradnl"/>
        </w:rPr>
      </w:pPr>
      <w:r>
        <w:rPr>
          <w:lang w:val="es-ES_tradnl"/>
        </w:rPr>
        <w:t>Escoja las palabras claves. Para cada palabra apunte:</w:t>
      </w:r>
    </w:p>
    <w:p w14:paraId="6E1EAC63" w14:textId="217B7218" w:rsidR="00AF452F" w:rsidRDefault="00AF452F" w:rsidP="00AF452F">
      <w:pPr>
        <w:pStyle w:val="ListParagraph"/>
        <w:numPr>
          <w:ilvl w:val="2"/>
          <w:numId w:val="5"/>
        </w:numPr>
        <w:rPr>
          <w:lang w:val="es-ES_tradnl"/>
        </w:rPr>
      </w:pPr>
      <w:r>
        <w:rPr>
          <w:lang w:val="es-ES_tradnl"/>
        </w:rPr>
        <w:t>La palabra en el lenguaje original y la transliteración en paréntesis</w:t>
      </w:r>
    </w:p>
    <w:p w14:paraId="0DEE141E" w14:textId="7528538E" w:rsidR="00AF452F" w:rsidRDefault="00AF452F" w:rsidP="00AF452F">
      <w:pPr>
        <w:pStyle w:val="ListParagraph"/>
        <w:numPr>
          <w:ilvl w:val="2"/>
          <w:numId w:val="5"/>
        </w:numPr>
        <w:rPr>
          <w:lang w:val="es-ES_tradnl"/>
        </w:rPr>
      </w:pPr>
      <w:r>
        <w:rPr>
          <w:lang w:val="es-ES_tradnl"/>
        </w:rPr>
        <w:t>Escriba cuan</w:t>
      </w:r>
      <w:r w:rsidR="0060624C">
        <w:rPr>
          <w:lang w:val="es-ES_tradnl"/>
        </w:rPr>
        <w:t>tas veces ocurre la palabra</w:t>
      </w:r>
    </w:p>
    <w:p w14:paraId="350C1CE8" w14:textId="25FBF7BF" w:rsidR="0060624C" w:rsidRDefault="0060624C" w:rsidP="00AF452F">
      <w:pPr>
        <w:pStyle w:val="ListParagraph"/>
        <w:numPr>
          <w:ilvl w:val="2"/>
          <w:numId w:val="5"/>
        </w:numPr>
        <w:rPr>
          <w:lang w:val="es-ES_tradnl"/>
        </w:rPr>
      </w:pPr>
      <w:r>
        <w:rPr>
          <w:lang w:val="es-ES_tradnl"/>
        </w:rPr>
        <w:t>Escriba la definición</w:t>
      </w:r>
    </w:p>
    <w:p w14:paraId="3F89468F" w14:textId="38D4386D" w:rsidR="0060624C" w:rsidRDefault="0060624C" w:rsidP="00A04FAD">
      <w:pPr>
        <w:rPr>
          <w:lang w:val="es-ES_tradnl"/>
        </w:rPr>
      </w:pPr>
    </w:p>
    <w:p w14:paraId="5F3C1341" w14:textId="61BDD49B" w:rsidR="00A04FAD" w:rsidRPr="00C35304" w:rsidRDefault="00A04FAD" w:rsidP="00A04FAD">
      <w:pPr>
        <w:rPr>
          <w:b/>
          <w:bCs/>
          <w:lang w:val="es-ES_tradnl"/>
        </w:rPr>
      </w:pPr>
      <w:r w:rsidRPr="00C35304">
        <w:rPr>
          <w:b/>
          <w:bCs/>
          <w:lang w:val="es-ES_tradnl"/>
        </w:rPr>
        <w:lastRenderedPageBreak/>
        <w:t xml:space="preserve">4. </w:t>
      </w:r>
      <w:r w:rsidR="00C35304" w:rsidRPr="00C35304">
        <w:rPr>
          <w:b/>
          <w:bCs/>
          <w:lang w:val="es-ES_tradnl"/>
        </w:rPr>
        <w:t>Análisis del contexto cultural e histórico</w:t>
      </w:r>
    </w:p>
    <w:p w14:paraId="63E8A220" w14:textId="77777777" w:rsidR="00C35304" w:rsidRDefault="00C35304" w:rsidP="00A04FAD">
      <w:pPr>
        <w:rPr>
          <w:lang w:val="es-ES_tradnl"/>
        </w:rPr>
      </w:pPr>
    </w:p>
    <w:p w14:paraId="51E95729" w14:textId="4E4A2EC1" w:rsidR="00C15136" w:rsidRDefault="000855FA" w:rsidP="00C15136">
      <w:pPr>
        <w:rPr>
          <w:lang w:val="es-ES_tradnl"/>
        </w:rPr>
      </w:pPr>
      <w:r w:rsidRPr="000855FA">
        <w:rPr>
          <w:lang w:val="es-ES_tradnl"/>
        </w:rPr>
        <w:t>En esta parte del proceso inductivo, reconocemos que la Biblia requiere que comprendamos los contextos culturales e históricos en los que fue escrita. Estos contextos incluyen aspectos como la geografía, la sociedad y la religión. Al aprovechar el trabajo realizado mediante observaciones y con la ayuda de comentarios contextuales, podemos refinar nuestra comprensión del texto y proporcionar el contexto adecuado para pasos posteriores.</w:t>
      </w:r>
    </w:p>
    <w:p w14:paraId="3ACA5192" w14:textId="77777777" w:rsidR="000855FA" w:rsidRDefault="000855FA" w:rsidP="00C15136">
      <w:pPr>
        <w:rPr>
          <w:lang w:val="es-ES_tradnl"/>
        </w:rPr>
      </w:pPr>
    </w:p>
    <w:p w14:paraId="1539A6F7" w14:textId="701FD1EC" w:rsidR="000855FA" w:rsidRDefault="008248C3" w:rsidP="00C15136">
      <w:pPr>
        <w:rPr>
          <w:lang w:val="es-ES_tradnl"/>
        </w:rPr>
      </w:pPr>
      <w:r w:rsidRPr="008248C3">
        <w:rPr>
          <w:lang w:val="es-ES_tradnl"/>
        </w:rPr>
        <w:t xml:space="preserve">Consulte </w:t>
      </w:r>
      <w:r>
        <w:rPr>
          <w:lang w:val="es-ES_tradnl"/>
        </w:rPr>
        <w:t>un</w:t>
      </w:r>
      <w:r w:rsidRPr="008248C3">
        <w:rPr>
          <w:lang w:val="es-ES_tradnl"/>
        </w:rPr>
        <w:t xml:space="preserve"> Comentario Bíblico de </w:t>
      </w:r>
      <w:r>
        <w:rPr>
          <w:lang w:val="es-ES_tradnl"/>
        </w:rPr>
        <w:t>trasfondo histórico cultural</w:t>
      </w:r>
      <w:r w:rsidRPr="008248C3">
        <w:rPr>
          <w:lang w:val="es-ES_tradnl"/>
        </w:rPr>
        <w:t xml:space="preserve"> como punto de partida, registrando cualquier información que ofrezca sobre temas históricos (qué sucedía en aquel entonces) o culturales (cómo pensaban o actuaban las personas; qué valoraban) que le resulte útil para comprender su pasaje. No busca necesariamente información sobre el significado del pasaje, sino información que le ayude a comprender su contexto.</w:t>
      </w:r>
      <w:r w:rsidR="009334FD">
        <w:rPr>
          <w:lang w:val="es-ES_tradnl"/>
        </w:rPr>
        <w:t xml:space="preserve"> Debe demostrar que cubre asuntos históricos y culturales de la época.</w:t>
      </w:r>
    </w:p>
    <w:p w14:paraId="1CAB0407" w14:textId="77777777" w:rsidR="009334FD" w:rsidRDefault="009334FD" w:rsidP="00C15136">
      <w:pPr>
        <w:rPr>
          <w:lang w:val="es-ES_tradnl"/>
        </w:rPr>
      </w:pPr>
    </w:p>
    <w:p w14:paraId="39D4D4D8" w14:textId="4272ED82" w:rsidR="009334FD" w:rsidRPr="000D71D9" w:rsidRDefault="009334FD" w:rsidP="000D71D9">
      <w:pPr>
        <w:pStyle w:val="ListParagraph"/>
        <w:numPr>
          <w:ilvl w:val="0"/>
          <w:numId w:val="6"/>
        </w:numPr>
        <w:rPr>
          <w:lang w:val="es-ES_tradnl"/>
        </w:rPr>
      </w:pPr>
      <w:r w:rsidRPr="000D71D9">
        <w:rPr>
          <w:lang w:val="es-ES_tradnl"/>
        </w:rPr>
        <w:t>Autor</w:t>
      </w:r>
    </w:p>
    <w:p w14:paraId="18233090" w14:textId="7869DBDA" w:rsidR="009334FD" w:rsidRPr="000D71D9" w:rsidRDefault="009334FD" w:rsidP="000D71D9">
      <w:pPr>
        <w:pStyle w:val="ListParagraph"/>
        <w:numPr>
          <w:ilvl w:val="0"/>
          <w:numId w:val="6"/>
        </w:numPr>
        <w:rPr>
          <w:lang w:val="es-ES_tradnl"/>
        </w:rPr>
      </w:pPr>
      <w:r w:rsidRPr="000D71D9">
        <w:rPr>
          <w:lang w:val="es-ES_tradnl"/>
        </w:rPr>
        <w:t>Lugares específicos</w:t>
      </w:r>
    </w:p>
    <w:p w14:paraId="57DB987E" w14:textId="1BD3F9D3" w:rsidR="009334FD" w:rsidRPr="000D71D9" w:rsidRDefault="000D71D9" w:rsidP="000D71D9">
      <w:pPr>
        <w:pStyle w:val="ListParagraph"/>
        <w:numPr>
          <w:ilvl w:val="0"/>
          <w:numId w:val="6"/>
        </w:numPr>
        <w:rPr>
          <w:lang w:val="es-ES_tradnl"/>
        </w:rPr>
      </w:pPr>
      <w:r w:rsidRPr="000D71D9">
        <w:rPr>
          <w:lang w:val="es-ES_tradnl"/>
        </w:rPr>
        <w:t>Fechas importantes</w:t>
      </w:r>
    </w:p>
    <w:p w14:paraId="2F361C2B" w14:textId="475ED749" w:rsidR="000D71D9" w:rsidRPr="000D71D9" w:rsidRDefault="000D71D9" w:rsidP="000D71D9">
      <w:pPr>
        <w:pStyle w:val="ListParagraph"/>
        <w:numPr>
          <w:ilvl w:val="0"/>
          <w:numId w:val="6"/>
        </w:numPr>
        <w:rPr>
          <w:lang w:val="es-ES_tradnl"/>
        </w:rPr>
      </w:pPr>
      <w:r w:rsidRPr="000D71D9">
        <w:rPr>
          <w:lang w:val="es-ES_tradnl"/>
        </w:rPr>
        <w:t>Costumbres</w:t>
      </w:r>
    </w:p>
    <w:p w14:paraId="743171F8" w14:textId="572B0297" w:rsidR="000D71D9" w:rsidRPr="000D71D9" w:rsidRDefault="000D71D9" w:rsidP="000D71D9">
      <w:pPr>
        <w:pStyle w:val="ListParagraph"/>
        <w:numPr>
          <w:ilvl w:val="0"/>
          <w:numId w:val="6"/>
        </w:numPr>
        <w:rPr>
          <w:lang w:val="es-ES_tradnl"/>
        </w:rPr>
      </w:pPr>
      <w:r w:rsidRPr="000D71D9">
        <w:rPr>
          <w:lang w:val="es-ES_tradnl"/>
        </w:rPr>
        <w:t>Etc.</w:t>
      </w:r>
    </w:p>
    <w:p w14:paraId="58291DA2" w14:textId="77777777" w:rsidR="000D71D9" w:rsidRDefault="000D71D9" w:rsidP="00C15136">
      <w:pPr>
        <w:rPr>
          <w:lang w:val="es-ES_tradnl"/>
        </w:rPr>
      </w:pPr>
    </w:p>
    <w:p w14:paraId="328C6893" w14:textId="1802E19D" w:rsidR="000D71D9" w:rsidRPr="000D71D9" w:rsidRDefault="000D71D9" w:rsidP="00C15136">
      <w:pPr>
        <w:rPr>
          <w:b/>
          <w:bCs/>
          <w:lang w:val="es-ES_tradnl"/>
        </w:rPr>
      </w:pPr>
      <w:r w:rsidRPr="000D71D9">
        <w:rPr>
          <w:b/>
          <w:bCs/>
          <w:lang w:val="es-ES_tradnl"/>
        </w:rPr>
        <w:t>5. Análisis de comentario</w:t>
      </w:r>
    </w:p>
    <w:p w14:paraId="3062187B" w14:textId="77777777" w:rsidR="000D71D9" w:rsidRDefault="000D71D9" w:rsidP="00C15136">
      <w:pPr>
        <w:rPr>
          <w:lang w:val="es-ES_tradnl"/>
        </w:rPr>
      </w:pPr>
    </w:p>
    <w:p w14:paraId="67E5A923" w14:textId="5A235F63" w:rsidR="000D71D9" w:rsidRDefault="00F31A23" w:rsidP="00C15136">
      <w:pPr>
        <w:rPr>
          <w:lang w:val="es-ES_tradnl"/>
        </w:rPr>
      </w:pPr>
      <w:r>
        <w:rPr>
          <w:lang w:val="es-ES_tradnl"/>
        </w:rPr>
        <w:t>En este paso debe usar un comentario exegético</w:t>
      </w:r>
      <w:r w:rsidR="00EC4FFC">
        <w:rPr>
          <w:lang w:val="es-ES_tradnl"/>
        </w:rPr>
        <w:t xml:space="preserve">, o sea, </w:t>
      </w:r>
      <w:r w:rsidR="00EC4FFC" w:rsidRPr="00EC4FFC">
        <w:rPr>
          <w:lang w:val="es-ES_tradnl"/>
        </w:rPr>
        <w:t>comentarios que comentan cada sección y versículo</w:t>
      </w:r>
      <w:r w:rsidR="00EC4FFC">
        <w:rPr>
          <w:lang w:val="es-ES_tradnl"/>
        </w:rPr>
        <w:t xml:space="preserve"> del pasaje.</w:t>
      </w:r>
    </w:p>
    <w:p w14:paraId="1B813D5A" w14:textId="77777777" w:rsidR="00F31A23" w:rsidRDefault="00F31A23" w:rsidP="00C15136">
      <w:pPr>
        <w:rPr>
          <w:lang w:val="es-ES_tradnl"/>
        </w:rPr>
      </w:pPr>
    </w:p>
    <w:p w14:paraId="667D4271" w14:textId="4FA331C1" w:rsidR="00F31A23" w:rsidRPr="00C77D2D" w:rsidRDefault="00F31A23" w:rsidP="00C77D2D">
      <w:pPr>
        <w:pStyle w:val="ListParagraph"/>
        <w:numPr>
          <w:ilvl w:val="0"/>
          <w:numId w:val="7"/>
        </w:numPr>
        <w:rPr>
          <w:lang w:val="es-ES_tradnl"/>
        </w:rPr>
      </w:pPr>
      <w:r w:rsidRPr="00C77D2D">
        <w:rPr>
          <w:lang w:val="es-ES_tradnl"/>
        </w:rPr>
        <w:t>¿El comentario respalda tus conclusiones hasta el momento? ¿Por qué y cómo?</w:t>
      </w:r>
    </w:p>
    <w:p w14:paraId="6E6AC4D6" w14:textId="42B89979" w:rsidR="00F31A23" w:rsidRPr="00C77D2D" w:rsidRDefault="00F31A23" w:rsidP="00C77D2D">
      <w:pPr>
        <w:pStyle w:val="ListParagraph"/>
        <w:numPr>
          <w:ilvl w:val="0"/>
          <w:numId w:val="7"/>
        </w:numPr>
        <w:rPr>
          <w:lang w:val="es-ES_tradnl"/>
        </w:rPr>
      </w:pPr>
      <w:r w:rsidRPr="00C77D2D">
        <w:rPr>
          <w:lang w:val="es-ES_tradnl"/>
        </w:rPr>
        <w:t>¿El comentario contradice tus conclusiones hasta el momento? ¿Por qué y cómo?</w:t>
      </w:r>
    </w:p>
    <w:p w14:paraId="110E3324" w14:textId="3EE48110" w:rsidR="00F31A23" w:rsidRPr="00C77D2D" w:rsidRDefault="00F31A23" w:rsidP="00C77D2D">
      <w:pPr>
        <w:pStyle w:val="ListParagraph"/>
        <w:numPr>
          <w:ilvl w:val="0"/>
          <w:numId w:val="7"/>
        </w:numPr>
        <w:rPr>
          <w:lang w:val="es-ES_tradnl"/>
        </w:rPr>
      </w:pPr>
      <w:r w:rsidRPr="00C77D2D">
        <w:rPr>
          <w:lang w:val="es-ES_tradnl"/>
        </w:rPr>
        <w:t>¿El comentario menciona aspectos que no habías considerado? ¿Son relevantes para los puntos clave de la interpretación del pasaje?</w:t>
      </w:r>
    </w:p>
    <w:p w14:paraId="68CCA70B" w14:textId="5F380EF0" w:rsidR="00F31A23" w:rsidRPr="00C77D2D" w:rsidRDefault="00F31A23" w:rsidP="00C77D2D">
      <w:pPr>
        <w:pStyle w:val="ListParagraph"/>
        <w:numPr>
          <w:ilvl w:val="0"/>
          <w:numId w:val="7"/>
        </w:numPr>
        <w:rPr>
          <w:lang w:val="es-ES_tradnl"/>
        </w:rPr>
      </w:pPr>
      <w:r w:rsidRPr="00C77D2D">
        <w:rPr>
          <w:lang w:val="es-ES_tradnl"/>
        </w:rPr>
        <w:t>¿Hay aspectos que consideras relevantes para los puntos clave que el comentario no aborda?</w:t>
      </w:r>
    </w:p>
    <w:p w14:paraId="0E314F54" w14:textId="04A1FC03" w:rsidR="00F31A23" w:rsidRPr="00C77D2D" w:rsidRDefault="00F31A23" w:rsidP="00C77D2D">
      <w:pPr>
        <w:pStyle w:val="ListParagraph"/>
        <w:numPr>
          <w:ilvl w:val="0"/>
          <w:numId w:val="7"/>
        </w:numPr>
        <w:rPr>
          <w:lang w:val="es-ES_tradnl"/>
        </w:rPr>
      </w:pPr>
      <w:r w:rsidRPr="00C77D2D">
        <w:rPr>
          <w:lang w:val="es-ES_tradnl"/>
        </w:rPr>
        <w:t>¿El comentario responde a algunas de las preguntas que te planteaste durante tus observaciones, pero a las que no has podido llegar con una respuesta precisa? ¿Estás de acuerdo o en desacuerdo con esta respuesta? ¿Por qué?</w:t>
      </w:r>
    </w:p>
    <w:p w14:paraId="083272F8" w14:textId="554DA501" w:rsidR="00F31A23" w:rsidRPr="00C77D2D" w:rsidRDefault="00F31A23" w:rsidP="00C77D2D">
      <w:pPr>
        <w:pStyle w:val="ListParagraph"/>
        <w:numPr>
          <w:ilvl w:val="0"/>
          <w:numId w:val="7"/>
        </w:numPr>
        <w:rPr>
          <w:lang w:val="es-ES_tradnl"/>
        </w:rPr>
      </w:pPr>
      <w:r w:rsidRPr="00C77D2D">
        <w:rPr>
          <w:lang w:val="es-ES_tradnl"/>
        </w:rPr>
        <w:t>¿Cómo puedes usar esta información para comprender mejor el pasaje, explicar mejor el argumento del texto o extraer mejor sus implicaciones teológicas?</w:t>
      </w:r>
    </w:p>
    <w:sectPr w:rsidR="00F31A23" w:rsidRPr="00C77D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F5B9B" w14:textId="77777777" w:rsidR="00863642" w:rsidRDefault="00863642" w:rsidP="0050695E">
      <w:r>
        <w:separator/>
      </w:r>
    </w:p>
  </w:endnote>
  <w:endnote w:type="continuationSeparator" w:id="0">
    <w:p w14:paraId="0BAFE27B" w14:textId="77777777" w:rsidR="00863642" w:rsidRDefault="00863642" w:rsidP="0050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3E168" w14:textId="77777777" w:rsidR="00863642" w:rsidRDefault="00863642" w:rsidP="0050695E">
      <w:r>
        <w:separator/>
      </w:r>
    </w:p>
  </w:footnote>
  <w:footnote w:type="continuationSeparator" w:id="0">
    <w:p w14:paraId="6F7705F5" w14:textId="77777777" w:rsidR="00863642" w:rsidRDefault="00863642" w:rsidP="00506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6407C0"/>
    <w:multiLevelType w:val="hybridMultilevel"/>
    <w:tmpl w:val="1CE0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E4AF0"/>
    <w:multiLevelType w:val="hybridMultilevel"/>
    <w:tmpl w:val="56AC5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A06F9"/>
    <w:multiLevelType w:val="hybridMultilevel"/>
    <w:tmpl w:val="5ECA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6A3527"/>
    <w:multiLevelType w:val="hybridMultilevel"/>
    <w:tmpl w:val="BE4A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B5D8D"/>
    <w:multiLevelType w:val="hybridMultilevel"/>
    <w:tmpl w:val="6DE8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EB7645"/>
    <w:multiLevelType w:val="hybridMultilevel"/>
    <w:tmpl w:val="FDA4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E404A8"/>
    <w:multiLevelType w:val="hybridMultilevel"/>
    <w:tmpl w:val="BC664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883202">
    <w:abstractNumId w:val="5"/>
  </w:num>
  <w:num w:numId="2" w16cid:durableId="972514710">
    <w:abstractNumId w:val="6"/>
  </w:num>
  <w:num w:numId="3" w16cid:durableId="1781415338">
    <w:abstractNumId w:val="4"/>
  </w:num>
  <w:num w:numId="4" w16cid:durableId="382289209">
    <w:abstractNumId w:val="3"/>
  </w:num>
  <w:num w:numId="5" w16cid:durableId="1567564462">
    <w:abstractNumId w:val="0"/>
  </w:num>
  <w:num w:numId="6" w16cid:durableId="1977877805">
    <w:abstractNumId w:val="2"/>
  </w:num>
  <w:num w:numId="7" w16cid:durableId="673534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C4"/>
    <w:rsid w:val="000855FA"/>
    <w:rsid w:val="000D71D9"/>
    <w:rsid w:val="0012294A"/>
    <w:rsid w:val="0013423E"/>
    <w:rsid w:val="002B43F3"/>
    <w:rsid w:val="002B6AB0"/>
    <w:rsid w:val="00363631"/>
    <w:rsid w:val="0050695E"/>
    <w:rsid w:val="005A1F96"/>
    <w:rsid w:val="0060624C"/>
    <w:rsid w:val="00813DCF"/>
    <w:rsid w:val="008248C3"/>
    <w:rsid w:val="00863642"/>
    <w:rsid w:val="00896EC4"/>
    <w:rsid w:val="008B17F5"/>
    <w:rsid w:val="009334FD"/>
    <w:rsid w:val="00A04FAD"/>
    <w:rsid w:val="00A85477"/>
    <w:rsid w:val="00AA42A1"/>
    <w:rsid w:val="00AF452F"/>
    <w:rsid w:val="00C15136"/>
    <w:rsid w:val="00C35304"/>
    <w:rsid w:val="00C7321B"/>
    <w:rsid w:val="00C77D2D"/>
    <w:rsid w:val="00D56C97"/>
    <w:rsid w:val="00EC4FFC"/>
    <w:rsid w:val="00F31A23"/>
    <w:rsid w:val="00FF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B4EB9A"/>
  <w15:chartTrackingRefBased/>
  <w15:docId w15:val="{177F8297-5FE2-4746-A153-95E168FF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E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E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E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E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EC4"/>
    <w:rPr>
      <w:rFonts w:eastAsiaTheme="majorEastAsia" w:cstheme="majorBidi"/>
      <w:color w:val="272727" w:themeColor="text1" w:themeTint="D8"/>
    </w:rPr>
  </w:style>
  <w:style w:type="paragraph" w:styleId="Title">
    <w:name w:val="Title"/>
    <w:basedOn w:val="Normal"/>
    <w:next w:val="Normal"/>
    <w:link w:val="TitleChar"/>
    <w:uiPriority w:val="10"/>
    <w:qFormat/>
    <w:rsid w:val="00896E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E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E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EC4"/>
    <w:rPr>
      <w:i/>
      <w:iCs/>
      <w:color w:val="404040" w:themeColor="text1" w:themeTint="BF"/>
    </w:rPr>
  </w:style>
  <w:style w:type="paragraph" w:styleId="ListParagraph">
    <w:name w:val="List Paragraph"/>
    <w:basedOn w:val="Normal"/>
    <w:uiPriority w:val="34"/>
    <w:qFormat/>
    <w:rsid w:val="00896EC4"/>
    <w:pPr>
      <w:ind w:left="720"/>
      <w:contextualSpacing/>
    </w:pPr>
  </w:style>
  <w:style w:type="character" w:styleId="IntenseEmphasis">
    <w:name w:val="Intense Emphasis"/>
    <w:basedOn w:val="DefaultParagraphFont"/>
    <w:uiPriority w:val="21"/>
    <w:qFormat/>
    <w:rsid w:val="00896EC4"/>
    <w:rPr>
      <w:i/>
      <w:iCs/>
      <w:color w:val="0F4761" w:themeColor="accent1" w:themeShade="BF"/>
    </w:rPr>
  </w:style>
  <w:style w:type="paragraph" w:styleId="IntenseQuote">
    <w:name w:val="Intense Quote"/>
    <w:basedOn w:val="Normal"/>
    <w:next w:val="Normal"/>
    <w:link w:val="IntenseQuoteChar"/>
    <w:uiPriority w:val="30"/>
    <w:qFormat/>
    <w:rsid w:val="00896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EC4"/>
    <w:rPr>
      <w:i/>
      <w:iCs/>
      <w:color w:val="0F4761" w:themeColor="accent1" w:themeShade="BF"/>
    </w:rPr>
  </w:style>
  <w:style w:type="character" w:styleId="IntenseReference">
    <w:name w:val="Intense Reference"/>
    <w:basedOn w:val="DefaultParagraphFont"/>
    <w:uiPriority w:val="32"/>
    <w:qFormat/>
    <w:rsid w:val="00896EC4"/>
    <w:rPr>
      <w:b/>
      <w:bCs/>
      <w:smallCaps/>
      <w:color w:val="0F4761" w:themeColor="accent1" w:themeShade="BF"/>
      <w:spacing w:val="5"/>
    </w:rPr>
  </w:style>
  <w:style w:type="paragraph" w:styleId="EndnoteText">
    <w:name w:val="endnote text"/>
    <w:basedOn w:val="Normal"/>
    <w:link w:val="EndnoteTextChar"/>
    <w:uiPriority w:val="99"/>
    <w:semiHidden/>
    <w:unhideWhenUsed/>
    <w:rsid w:val="0050695E"/>
    <w:rPr>
      <w:sz w:val="20"/>
      <w:szCs w:val="20"/>
    </w:rPr>
  </w:style>
  <w:style w:type="character" w:customStyle="1" w:styleId="EndnoteTextChar">
    <w:name w:val="Endnote Text Char"/>
    <w:basedOn w:val="DefaultParagraphFont"/>
    <w:link w:val="EndnoteText"/>
    <w:uiPriority w:val="99"/>
    <w:semiHidden/>
    <w:rsid w:val="0050695E"/>
    <w:rPr>
      <w:sz w:val="20"/>
      <w:szCs w:val="20"/>
    </w:rPr>
  </w:style>
  <w:style w:type="character" w:styleId="EndnoteReference">
    <w:name w:val="endnote reference"/>
    <w:basedOn w:val="DefaultParagraphFont"/>
    <w:uiPriority w:val="99"/>
    <w:semiHidden/>
    <w:unhideWhenUsed/>
    <w:rsid w:val="00506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yader parrales</dc:creator>
  <cp:keywords/>
  <dc:description/>
  <cp:lastModifiedBy>yader parrales</cp:lastModifiedBy>
  <cp:revision>8</cp:revision>
  <dcterms:created xsi:type="dcterms:W3CDTF">2025-08-24T04:02:00Z</dcterms:created>
  <dcterms:modified xsi:type="dcterms:W3CDTF">2025-08-25T01:26:00Z</dcterms:modified>
</cp:coreProperties>
</file>